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3C48" w14:textId="77777777" w:rsidR="00A82943" w:rsidRPr="00EC0281" w:rsidRDefault="00EC0281" w:rsidP="00EC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TD1- LA DEMOGRAPHIE DES ENTREPRISES</w:t>
      </w:r>
    </w:p>
    <w:p w14:paraId="324C492F" w14:textId="77777777" w:rsidR="00EC0281" w:rsidRDefault="00EC0281"/>
    <w:p w14:paraId="33A05E4D" w14:textId="77777777" w:rsidR="00881838" w:rsidRPr="00EC0281" w:rsidRDefault="00EC0281">
      <w:pPr>
        <w:rPr>
          <w:b/>
          <w:u w:val="single"/>
        </w:rPr>
      </w:pPr>
      <w:r>
        <w:rPr>
          <w:b/>
          <w:u w:val="single"/>
        </w:rPr>
        <w:t>Document 1 : Des entreprises qui se créent…</w:t>
      </w:r>
    </w:p>
    <w:p w14:paraId="2A4E7BBA" w14:textId="77777777" w:rsidR="00675096" w:rsidRDefault="00675096">
      <w:pPr>
        <w:sectPr w:rsidR="00675096" w:rsidSect="00C92A3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FED5A8D" w14:textId="77777777" w:rsidR="00881838" w:rsidRDefault="00881838">
      <w:r>
        <w:rPr>
          <w:noProof/>
        </w:rPr>
        <w:lastRenderedPageBreak/>
        <w:drawing>
          <wp:inline distT="0" distB="0" distL="0" distR="0" wp14:anchorId="10C8E26A" wp14:editId="05A2B622">
            <wp:extent cx="2186163" cy="1926737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28" cy="192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8DBD" w14:textId="77777777" w:rsidR="00AC0A80" w:rsidRDefault="00AC0A80"/>
    <w:p w14:paraId="6FC5868A" w14:textId="77777777" w:rsidR="00675096" w:rsidRDefault="00AC0A80">
      <w:pPr>
        <w:sectPr w:rsidR="00675096" w:rsidSect="00675096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E31DD9D" wp14:editId="6A0FB0C4">
            <wp:extent cx="1812437" cy="2051713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40" cy="205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5825" w14:textId="77777777" w:rsidR="00675096" w:rsidRDefault="00675096"/>
    <w:p w14:paraId="058D283C" w14:textId="77777777" w:rsidR="00675096" w:rsidRPr="00675096" w:rsidRDefault="00675096" w:rsidP="0067509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675096">
        <w:rPr>
          <w:sz w:val="22"/>
          <w:szCs w:val="22"/>
        </w:rPr>
        <w:t>Combien d’entreprises ont été créées en 2011 ?</w:t>
      </w:r>
    </w:p>
    <w:p w14:paraId="134D4065" w14:textId="77777777" w:rsidR="00675096" w:rsidRPr="00675096" w:rsidRDefault="00675096" w:rsidP="0067509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675096">
        <w:rPr>
          <w:sz w:val="22"/>
          <w:szCs w:val="22"/>
        </w:rPr>
        <w:t>Calculez de plusieurs manières l’évolution du nombre de création d’entreprises entre 2010 et 2011</w:t>
      </w:r>
    </w:p>
    <w:p w14:paraId="15AC17D2" w14:textId="77777777" w:rsidR="00675096" w:rsidRPr="00675096" w:rsidRDefault="00675096" w:rsidP="0067509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675096">
        <w:rPr>
          <w:sz w:val="22"/>
          <w:szCs w:val="22"/>
        </w:rPr>
        <w:t>En vous appuyant sur les documents présentés,</w:t>
      </w:r>
      <w:r>
        <w:t xml:space="preserve"> vous d</w:t>
      </w:r>
      <w:r w:rsidRPr="00675096">
        <w:rPr>
          <w:sz w:val="22"/>
          <w:szCs w:val="22"/>
        </w:rPr>
        <w:t>onne</w:t>
      </w:r>
      <w:r>
        <w:rPr>
          <w:sz w:val="22"/>
          <w:szCs w:val="22"/>
        </w:rPr>
        <w:t>re</w:t>
      </w:r>
      <w:r w:rsidRPr="00675096">
        <w:rPr>
          <w:sz w:val="22"/>
          <w:szCs w:val="22"/>
        </w:rPr>
        <w:t>z les principales caractéristiques des entreprises créées</w:t>
      </w:r>
    </w:p>
    <w:p w14:paraId="061A7E74" w14:textId="77777777" w:rsidR="00675096" w:rsidRDefault="00675096"/>
    <w:p w14:paraId="4171CD3B" w14:textId="77777777" w:rsidR="00675096" w:rsidRPr="00675096" w:rsidRDefault="00675096">
      <w:pPr>
        <w:rPr>
          <w:b/>
          <w:u w:val="single"/>
        </w:rPr>
      </w:pPr>
      <w:r>
        <w:rPr>
          <w:b/>
          <w:u w:val="single"/>
        </w:rPr>
        <w:t>Document 2 : Les créateurs d’entreprise</w:t>
      </w:r>
    </w:p>
    <w:p w14:paraId="45DB26E7" w14:textId="77777777" w:rsidR="00675096" w:rsidRDefault="00675096">
      <w:pPr>
        <w:sectPr w:rsidR="00675096" w:rsidSect="00675096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37036ED" w14:textId="77777777" w:rsidR="00675096" w:rsidRDefault="00675096">
      <w:r>
        <w:rPr>
          <w:noProof/>
        </w:rPr>
        <w:lastRenderedPageBreak/>
        <w:drawing>
          <wp:inline distT="0" distB="0" distL="0" distR="0" wp14:anchorId="76FD3C25" wp14:editId="6BF95BB0">
            <wp:extent cx="4250067" cy="3148867"/>
            <wp:effectExtent l="0" t="0" r="0" b="127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87" cy="315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CEC2" w14:textId="77777777" w:rsidR="00675096" w:rsidRDefault="00675096"/>
    <w:p w14:paraId="77C3A5D7" w14:textId="77777777" w:rsidR="00675096" w:rsidRDefault="00675096">
      <w:r>
        <w:rPr>
          <w:noProof/>
        </w:rPr>
        <w:drawing>
          <wp:inline distT="0" distB="0" distL="0" distR="0" wp14:anchorId="583F5FB4" wp14:editId="12476478">
            <wp:extent cx="3085563" cy="1443163"/>
            <wp:effectExtent l="0" t="0" r="0" b="5080"/>
            <wp:docPr id="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65" cy="14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203F" w14:textId="77777777" w:rsidR="00AC0A80" w:rsidRDefault="00AC0A80"/>
    <w:p w14:paraId="43E7D419" w14:textId="77777777" w:rsidR="00675096" w:rsidRDefault="00AC0A80">
      <w:pPr>
        <w:sectPr w:rsidR="00675096" w:rsidSect="00675096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7E60E88" wp14:editId="2FC8676D">
            <wp:extent cx="4114263" cy="3340572"/>
            <wp:effectExtent l="0" t="0" r="635" b="1270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903" cy="334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9A4D" w14:textId="77777777" w:rsidR="00675096" w:rsidRDefault="00675096">
      <w:pPr>
        <w:sectPr w:rsidR="00675096" w:rsidSect="00675096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AEC3FF0" w14:textId="77777777" w:rsidR="00AC0A80" w:rsidRPr="00675096" w:rsidRDefault="00675096" w:rsidP="0067509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675096">
        <w:rPr>
          <w:sz w:val="22"/>
          <w:szCs w:val="22"/>
        </w:rPr>
        <w:t>En vous appuyant sur les documents présentés, vous montrerez qui et pourquoi crée une entreprise </w:t>
      </w:r>
    </w:p>
    <w:p w14:paraId="245D8400" w14:textId="77777777" w:rsidR="00881838" w:rsidRDefault="00881838"/>
    <w:p w14:paraId="329DB51D" w14:textId="77777777" w:rsidR="00881838" w:rsidRPr="00642AF2" w:rsidRDefault="00675096">
      <w:pPr>
        <w:rPr>
          <w:b/>
          <w:u w:val="single"/>
        </w:rPr>
      </w:pPr>
      <w:r>
        <w:rPr>
          <w:b/>
          <w:u w:val="single"/>
        </w:rPr>
        <w:t>Document 3</w:t>
      </w:r>
      <w:r w:rsidR="00EC0281">
        <w:rPr>
          <w:b/>
          <w:u w:val="single"/>
        </w:rPr>
        <w:t> : … et qui disparaissent</w:t>
      </w:r>
    </w:p>
    <w:p w14:paraId="6739ED74" w14:textId="77777777" w:rsidR="00AC0A80" w:rsidRDefault="00675096">
      <w:r>
        <w:rPr>
          <w:noProof/>
        </w:rPr>
        <w:drawing>
          <wp:inline distT="0" distB="0" distL="0" distR="0" wp14:anchorId="36348947" wp14:editId="188349FA">
            <wp:extent cx="4388989" cy="3486492"/>
            <wp:effectExtent l="0" t="0" r="5715" b="0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89" cy="348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65C4" w14:textId="77777777" w:rsidR="00642AF2" w:rsidRDefault="00642AF2"/>
    <w:p w14:paraId="17E7D5E4" w14:textId="77777777" w:rsidR="008674AA" w:rsidRDefault="008674AA">
      <w:pPr>
        <w:sectPr w:rsidR="008674AA" w:rsidSect="00675096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4053C75" w14:textId="77777777" w:rsidR="00642AF2" w:rsidRDefault="00642AF2">
      <w:r>
        <w:rPr>
          <w:noProof/>
        </w:rPr>
        <w:drawing>
          <wp:inline distT="0" distB="0" distL="0" distR="0" wp14:anchorId="7FB9C5D9" wp14:editId="14E8015B">
            <wp:extent cx="2171163" cy="1747554"/>
            <wp:effectExtent l="0" t="0" r="0" b="5080"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65" cy="17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29EC" w14:textId="77777777" w:rsidR="008674AA" w:rsidRP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674AA">
        <w:rPr>
          <w:sz w:val="22"/>
          <w:szCs w:val="22"/>
        </w:rPr>
        <w:t>Qu’est-ce qui peut expliquer que des entreprises disparaissent ?</w:t>
      </w:r>
    </w:p>
    <w:p w14:paraId="706E1F45" w14:textId="77777777" w:rsidR="008674AA" w:rsidRDefault="008674AA" w:rsidP="008674AA">
      <w:pPr>
        <w:pStyle w:val="Paragraphedeliste"/>
        <w:rPr>
          <w:sz w:val="22"/>
          <w:szCs w:val="22"/>
        </w:rPr>
      </w:pPr>
    </w:p>
    <w:p w14:paraId="4BB2806B" w14:textId="77777777" w:rsidR="008674AA" w:rsidRP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674AA">
        <w:rPr>
          <w:sz w:val="22"/>
          <w:szCs w:val="22"/>
        </w:rPr>
        <w:t>Quelle information principale peut-on tirer de ces documents ?</w:t>
      </w:r>
    </w:p>
    <w:p w14:paraId="19F56782" w14:textId="77777777" w:rsidR="008674AA" w:rsidRP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674AA">
        <w:rPr>
          <w:sz w:val="22"/>
          <w:szCs w:val="22"/>
        </w:rPr>
        <w:t>Dressez le « portrait robot » de l’entreprise qui a le plus de risques de fermer au cours de ses trois premières années d’existence</w:t>
      </w:r>
    </w:p>
    <w:p w14:paraId="7690A982" w14:textId="77777777" w:rsidR="008674AA" w:rsidRP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674AA">
        <w:rPr>
          <w:sz w:val="22"/>
          <w:szCs w:val="22"/>
        </w:rPr>
        <w:t xml:space="preserve">Dressez le « portrait robot » de l’entreprise qui a le plus de </w:t>
      </w:r>
      <w:r w:rsidRPr="008674AA">
        <w:rPr>
          <w:sz w:val="22"/>
          <w:szCs w:val="22"/>
        </w:rPr>
        <w:t>chances de poursuivre son activité après sa troisième année</w:t>
      </w:r>
      <w:r w:rsidRPr="008674AA">
        <w:rPr>
          <w:sz w:val="22"/>
          <w:szCs w:val="22"/>
        </w:rPr>
        <w:t xml:space="preserve"> d’existence</w:t>
      </w:r>
    </w:p>
    <w:p w14:paraId="26C3E4C7" w14:textId="77777777" w:rsidR="008674AA" w:rsidRDefault="008674AA" w:rsidP="008674AA">
      <w:pPr>
        <w:pStyle w:val="Paragraphedeliste"/>
      </w:pPr>
    </w:p>
    <w:p w14:paraId="442C6635" w14:textId="77777777" w:rsidR="008674AA" w:rsidRDefault="008674AA">
      <w:pPr>
        <w:sectPr w:rsidR="008674AA" w:rsidSect="008674A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59D6C4" w14:textId="77777777" w:rsidR="009B714D" w:rsidRDefault="009B714D"/>
    <w:p w14:paraId="6F912366" w14:textId="77777777" w:rsidR="009B714D" w:rsidRPr="009B714D" w:rsidRDefault="009B714D">
      <w:pPr>
        <w:rPr>
          <w:b/>
          <w:u w:val="single"/>
        </w:rPr>
      </w:pPr>
      <w:r>
        <w:rPr>
          <w:b/>
          <w:u w:val="single"/>
        </w:rPr>
        <w:t>Document 4 : Créatio</w:t>
      </w:r>
      <w:r w:rsidR="00642AF2">
        <w:rPr>
          <w:b/>
          <w:u w:val="single"/>
        </w:rPr>
        <w:t>ns et destructions d’entreprise</w:t>
      </w:r>
    </w:p>
    <w:p w14:paraId="2E07E62F" w14:textId="77777777" w:rsidR="009B714D" w:rsidRPr="008674AA" w:rsidRDefault="008674AA" w:rsidP="008674AA">
      <w:pPr>
        <w:jc w:val="both"/>
        <w:outlineLvl w:val="1"/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“</w:t>
      </w:r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Certes, </w:t>
      </w:r>
      <w:hyperlink r:id="rId13" w:history="1"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Surcouf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a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rendu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les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armes</w:t>
        </w:r>
        <w:proofErr w:type="spellEnd"/>
      </w:hyperlink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cette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semaine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. </w:t>
      </w:r>
      <w:hyperlink r:id="rId14" w:history="1"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Technicolor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aussi</w:t>
        </w:r>
        <w:proofErr w:type="spellEnd"/>
      </w:hyperlink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. Et, </w:t>
      </w:r>
      <w:hyperlink r:id="rId15" w:history="1"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globalement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, la France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est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confrontée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à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une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forte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hausse</w:t>
        </w:r>
        <w:proofErr w:type="spellEnd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 xml:space="preserve"> de </w:t>
        </w:r>
        <w:proofErr w:type="spellStart"/>
        <w:r w:rsidR="009B714D" w:rsidRPr="008674AA">
          <w:rPr>
            <w:rFonts w:ascii="Times New Roman" w:eastAsia="Times New Roman" w:hAnsi="Times New Roman" w:cs="Times New Roman"/>
            <w:bCs/>
            <w:sz w:val="22"/>
            <w:szCs w:val="22"/>
            <w:lang w:val="en-GB"/>
          </w:rPr>
          <w:t>défaillances</w:t>
        </w:r>
        <w:proofErr w:type="spellEnd"/>
      </w:hyperlink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d’entreprises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: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sur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les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huit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premiers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mois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de 2012, les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faillites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sont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en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hausse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de plus de 5 % au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sein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 xml:space="preserve"> des PME de 20 à 250 </w:t>
      </w:r>
      <w:proofErr w:type="spellStart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salariés</w:t>
      </w:r>
      <w:proofErr w:type="spellEnd"/>
      <w:r w:rsidR="009B714D" w:rsidRPr="008674AA">
        <w:rPr>
          <w:rFonts w:ascii="Times New Roman" w:eastAsia="Times New Roman" w:hAnsi="Times New Roman" w:cs="Times New Roman"/>
          <w:bCs/>
          <w:sz w:val="22"/>
          <w:szCs w:val="22"/>
          <w:lang w:val="en-GB"/>
        </w:rPr>
        <w:t>.</w:t>
      </w:r>
    </w:p>
    <w:p w14:paraId="001662BC" w14:textId="77777777" w:rsidR="009B714D" w:rsidRPr="008674AA" w:rsidRDefault="009B714D" w:rsidP="008674AA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Economie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au point mort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dans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l'Hexagone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baisse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du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pouvoir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d'achat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consommateurs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investissements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panne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croissance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mondiale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>ralentie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: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depuis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quelques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mois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les </w:t>
      </w:r>
      <w:hyperlink r:id="rId16" w:history="1">
        <w:proofErr w:type="spellStart"/>
        <w:r w:rsidRPr="008674AA">
          <w:rPr>
            <w:rFonts w:ascii="Times New Roman" w:hAnsi="Times New Roman" w:cs="Times New Roman"/>
            <w:sz w:val="22"/>
            <w:szCs w:val="22"/>
            <w:lang w:val="en-GB"/>
          </w:rPr>
          <w:t>entreprises</w:t>
        </w:r>
        <w:proofErr w:type="spellEnd"/>
      </w:hyperlink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tricolores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font face à un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durcissement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la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crise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. Pour les plus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fragiles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c'est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parfois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le coup de grâce.</w:t>
      </w:r>
    </w:p>
    <w:p w14:paraId="75D6689C" w14:textId="77777777" w:rsidR="009B714D" w:rsidRPr="008674AA" w:rsidRDefault="009B714D" w:rsidP="008674AA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spellStart"/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Mais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cela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ne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suffit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pas à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ôter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l'envie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se </w:t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fldChar w:fldCharType="begin"/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instrText xml:space="preserve"> HYPERLINK "http://conjugaison.lemonde.fr/conjugaison/premier-groupe/lancer" \t "_blank" </w:instrText>
      </w:r>
      <w:r w:rsidRPr="008674AA">
        <w:rPr>
          <w:rFonts w:ascii="Times New Roman" w:hAnsi="Times New Roman" w:cs="Times New Roman"/>
          <w:sz w:val="22"/>
          <w:szCs w:val="22"/>
          <w:lang w:val="en-GB"/>
        </w:rPr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t>lancer</w:t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aux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petits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entrepreneurs.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Les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créations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d'entreprises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ont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effet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augmenté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12,4 % en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septembre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sur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un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mois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France, du fait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principalement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d'une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hausse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du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nombre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demandes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d'auto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-entrepreneurs, a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annoncé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vendredi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12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octobre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l'Institut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national de la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statistique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et des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études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économiques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3D783038" w14:textId="77777777" w:rsidR="009B714D" w:rsidRPr="008674AA" w:rsidRDefault="009B714D" w:rsidP="008674AA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Au total, 46 476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entreprises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ont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été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créées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septembre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dont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26 597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entreprises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d'auto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-entrepreneurs,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statut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entré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vigueur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en 2009.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Les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nouvelles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"auto-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entreprises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"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étaient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20 </w:t>
      </w:r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>869 en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août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. Sur les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neuf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premiers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mois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l'année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2012, on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enregistre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234 720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demandes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création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d'auto-entreprises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demandes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représentent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gramStart"/>
      <w:r w:rsidRPr="008674AA">
        <w:rPr>
          <w:rFonts w:ascii="Times New Roman" w:hAnsi="Times New Roman" w:cs="Times New Roman"/>
          <w:sz w:val="22"/>
          <w:szCs w:val="22"/>
          <w:lang w:val="en-GB"/>
        </w:rPr>
        <w:t>un</w:t>
      </w:r>
      <w:proofErr w:type="gram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peu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plus de la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moitié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 des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créations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 xml:space="preserve">, note </w:t>
      </w:r>
      <w:proofErr w:type="spellStart"/>
      <w:r w:rsidRPr="008674AA">
        <w:rPr>
          <w:rFonts w:ascii="Times New Roman" w:hAnsi="Times New Roman" w:cs="Times New Roman"/>
          <w:sz w:val="22"/>
          <w:szCs w:val="22"/>
          <w:lang w:val="en-GB"/>
        </w:rPr>
        <w:t>l'Insee</w:t>
      </w:r>
      <w:proofErr w:type="spellEnd"/>
      <w:r w:rsidRPr="008674A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46DEAC16" w14:textId="77777777" w:rsidR="009B714D" w:rsidRDefault="008674AA" w:rsidP="008674AA">
      <w:pPr>
        <w:pStyle w:val="Titre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« </w:t>
      </w:r>
      <w:r w:rsidR="009B714D" w:rsidRPr="008674AA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Les faillites n'empêchent pas l'éclosion d'entreprises en </w:t>
      </w:r>
      <w:r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France », </w:t>
      </w:r>
      <w:r w:rsidRPr="008674AA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Le Monde</w:t>
      </w:r>
      <w:r w:rsidRPr="008674A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12/10/</w:t>
      </w:r>
      <w:r w:rsidR="009B714D" w:rsidRPr="008674AA">
        <w:rPr>
          <w:rFonts w:ascii="Times New Roman" w:hAnsi="Times New Roman" w:cs="Times New Roman"/>
          <w:b w:val="0"/>
          <w:color w:val="auto"/>
          <w:sz w:val="22"/>
          <w:szCs w:val="22"/>
        </w:rPr>
        <w:t>2012</w:t>
      </w:r>
    </w:p>
    <w:p w14:paraId="677C965D" w14:textId="77777777" w:rsidR="008674AA" w:rsidRPr="008674AA" w:rsidRDefault="008674AA" w:rsidP="008674AA"/>
    <w:p w14:paraId="31A16DD7" w14:textId="77777777" w:rsid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674AA">
        <w:rPr>
          <w:sz w:val="22"/>
          <w:szCs w:val="22"/>
        </w:rPr>
        <w:t>Doit-on forcément s’inquiéter des fermetures d’entreprises ? Pourquoi ?</w:t>
      </w:r>
    </w:p>
    <w:p w14:paraId="18FF94D8" w14:textId="77777777" w:rsidR="008674AA" w:rsidRDefault="008674AA" w:rsidP="008674A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Comment expliquer qu’en période de crise, des entreprises se créent ?</w:t>
      </w:r>
    </w:p>
    <w:p w14:paraId="1FFDDDBD" w14:textId="77777777" w:rsidR="008674AA" w:rsidRPr="008674AA" w:rsidRDefault="008674AA" w:rsidP="008674AA">
      <w:pPr>
        <w:pStyle w:val="Paragraphedeliste"/>
        <w:rPr>
          <w:sz w:val="22"/>
          <w:szCs w:val="22"/>
        </w:rPr>
      </w:pPr>
      <w:bookmarkStart w:id="0" w:name="_GoBack"/>
      <w:bookmarkEnd w:id="0"/>
    </w:p>
    <w:p w14:paraId="69306922" w14:textId="77777777" w:rsidR="008674AA" w:rsidRDefault="008674AA" w:rsidP="008674AA"/>
    <w:p w14:paraId="013E3684" w14:textId="77777777" w:rsidR="008674AA" w:rsidRPr="008674AA" w:rsidRDefault="008674AA" w:rsidP="008674AA"/>
    <w:p w14:paraId="4ABE0E6A" w14:textId="77777777" w:rsidR="009B714D" w:rsidRPr="008674AA" w:rsidRDefault="009B714D" w:rsidP="008674AA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83BD5A4" w14:textId="77777777" w:rsidR="009B714D" w:rsidRPr="008674AA" w:rsidRDefault="009B714D" w:rsidP="008674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7FF7C7" w14:textId="77777777" w:rsidR="00881838" w:rsidRPr="008674AA" w:rsidRDefault="00881838" w:rsidP="008674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51693C" w14:textId="77777777" w:rsidR="00881838" w:rsidRPr="008674AA" w:rsidRDefault="00881838" w:rsidP="008674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3ED166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p w14:paraId="34F43582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p w14:paraId="17B59505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p w14:paraId="2C229DA9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p w14:paraId="470722C1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p w14:paraId="77CD0F17" w14:textId="77777777" w:rsidR="00881838" w:rsidRPr="009B714D" w:rsidRDefault="00881838" w:rsidP="009B714D">
      <w:pPr>
        <w:rPr>
          <w:rFonts w:ascii="Times New Roman" w:hAnsi="Times New Roman" w:cs="Times New Roman"/>
          <w:sz w:val="22"/>
          <w:szCs w:val="22"/>
        </w:rPr>
      </w:pPr>
    </w:p>
    <w:sectPr w:rsidR="00881838" w:rsidRPr="009B714D" w:rsidSect="006750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DC5"/>
    <w:multiLevelType w:val="hybridMultilevel"/>
    <w:tmpl w:val="D44AA5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72E6"/>
    <w:multiLevelType w:val="hybridMultilevel"/>
    <w:tmpl w:val="9B269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17E3D"/>
    <w:multiLevelType w:val="hybridMultilevel"/>
    <w:tmpl w:val="9B269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64E7"/>
    <w:multiLevelType w:val="hybridMultilevel"/>
    <w:tmpl w:val="1B8649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38"/>
    <w:rsid w:val="004E61BD"/>
    <w:rsid w:val="00642AF2"/>
    <w:rsid w:val="00675096"/>
    <w:rsid w:val="008674AA"/>
    <w:rsid w:val="00881838"/>
    <w:rsid w:val="009B714D"/>
    <w:rsid w:val="00A82943"/>
    <w:rsid w:val="00AC0A80"/>
    <w:rsid w:val="00C92A38"/>
    <w:rsid w:val="00E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2234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7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714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83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838"/>
    <w:rPr>
      <w:rFonts w:ascii="Lucida Grande" w:hAnsi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C0A8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B714D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9B71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14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lieninterne">
    <w:name w:val="lien_interne"/>
    <w:basedOn w:val="Policepardfaut"/>
    <w:rsid w:val="009B714D"/>
  </w:style>
  <w:style w:type="character" w:styleId="lev">
    <w:name w:val="Strong"/>
    <w:basedOn w:val="Policepardfaut"/>
    <w:uiPriority w:val="22"/>
    <w:qFormat/>
    <w:rsid w:val="009B714D"/>
    <w:rPr>
      <w:b/>
      <w:bCs/>
    </w:rPr>
  </w:style>
  <w:style w:type="character" w:styleId="Accentuation">
    <w:name w:val="Emphasis"/>
    <w:basedOn w:val="Policepardfaut"/>
    <w:uiPriority w:val="20"/>
    <w:qFormat/>
    <w:rsid w:val="009B714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B71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customStyle="1" w:styleId="blocsignature">
    <w:name w:val="bloc_signature"/>
    <w:basedOn w:val="Normal"/>
    <w:rsid w:val="009B714D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B7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714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83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838"/>
    <w:rPr>
      <w:rFonts w:ascii="Lucida Grande" w:hAnsi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AC0A8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B714D"/>
    <w:rPr>
      <w:rFonts w:ascii="Times" w:hAnsi="Times"/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9B71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14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lieninterne">
    <w:name w:val="lien_interne"/>
    <w:basedOn w:val="Policepardfaut"/>
    <w:rsid w:val="009B714D"/>
  </w:style>
  <w:style w:type="character" w:styleId="lev">
    <w:name w:val="Strong"/>
    <w:basedOn w:val="Policepardfaut"/>
    <w:uiPriority w:val="22"/>
    <w:qFormat/>
    <w:rsid w:val="009B714D"/>
    <w:rPr>
      <w:b/>
      <w:bCs/>
    </w:rPr>
  </w:style>
  <w:style w:type="character" w:styleId="Accentuation">
    <w:name w:val="Emphasis"/>
    <w:basedOn w:val="Policepardfaut"/>
    <w:uiPriority w:val="20"/>
    <w:qFormat/>
    <w:rsid w:val="009B714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B71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customStyle="1" w:styleId="blocsignature">
    <w:name w:val="bloc_signature"/>
    <w:basedOn w:val="Normal"/>
    <w:rsid w:val="009B714D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lemonde.fr/economie/article/2012/10/10/surcouf-mis-en-liquidation-judiciaire_1773088_3234.html" TargetMode="External"/><Relationship Id="rId14" Type="http://schemas.openxmlformats.org/officeDocument/2006/relationships/hyperlink" Target="http://www.lemonde.fr/economie/portfolio/2012/10/11/technicolor-met-un-point-final-a-son-histoire-europeenne-avec-angers_1774002_3234.html" TargetMode="External"/><Relationship Id="rId15" Type="http://schemas.openxmlformats.org/officeDocument/2006/relationships/hyperlink" Target="http://www.lemonde.fr/economie/article/2012/10/11/les-defaillances-d-entreprises-en-forte-progression-en-france_1773291_3234.html" TargetMode="External"/><Relationship Id="rId16" Type="http://schemas.openxmlformats.org/officeDocument/2006/relationships/hyperlink" Target="http://www.lemonde.fr/entreprises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478</Words>
  <Characters>2632</Characters>
  <Application>Microsoft Macintosh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2</cp:revision>
  <dcterms:created xsi:type="dcterms:W3CDTF">2013-06-24T20:56:00Z</dcterms:created>
  <dcterms:modified xsi:type="dcterms:W3CDTF">2013-06-26T20:51:00Z</dcterms:modified>
</cp:coreProperties>
</file>