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24" w:rsidRPr="004278D2" w:rsidRDefault="00793024" w:rsidP="00C7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PLAN CHAPITRE 4- DECOUVRIR LA SOCIOLOGIE</w:t>
      </w:r>
    </w:p>
    <w:p w:rsidR="00793024" w:rsidRDefault="00793024" w:rsidP="00C73A34"/>
    <w:p w:rsidR="00793024" w:rsidRDefault="00793024" w:rsidP="00C73A34">
      <w:pPr>
        <w:jc w:val="both"/>
        <w:rPr>
          <w:b/>
          <w:bCs/>
          <w:i/>
        </w:rPr>
      </w:pPr>
      <w:r>
        <w:rPr>
          <w:b/>
          <w:bCs/>
          <w:i/>
        </w:rPr>
        <w:t>Introduction : quelques énigmes pour commencer…</w:t>
      </w:r>
    </w:p>
    <w:p w:rsidR="00793024" w:rsidRDefault="00793024" w:rsidP="00C73A34">
      <w:pPr>
        <w:jc w:val="both"/>
        <w:rPr>
          <w:b/>
          <w:bCs/>
        </w:rPr>
      </w:pPr>
      <w:r>
        <w:rPr>
          <w:b/>
          <w:bCs/>
        </w:rPr>
        <w:t>Enigme 1 : Le partage des tâches au sein des couples</w:t>
      </w:r>
    </w:p>
    <w:p w:rsidR="00793024" w:rsidRDefault="00793024" w:rsidP="00C73A34">
      <w:pPr>
        <w:jc w:val="both"/>
        <w:rPr>
          <w:b/>
          <w:bCs/>
        </w:rPr>
      </w:pPr>
      <w:r>
        <w:rPr>
          <w:b/>
          <w:bCs/>
        </w:rPr>
        <w:t>Enigme 2 : Notre prénom nous détermine-t-il à avoir une mention au bac ?</w:t>
      </w:r>
    </w:p>
    <w:p w:rsidR="00793024" w:rsidRDefault="00793024" w:rsidP="00C73A34">
      <w:pPr>
        <w:jc w:val="both"/>
        <w:rPr>
          <w:b/>
          <w:bCs/>
        </w:rPr>
      </w:pPr>
      <w:r>
        <w:rPr>
          <w:b/>
          <w:bCs/>
        </w:rPr>
        <w:t>Enigme 3 : Les filles sont-elles prédéterminées à préférer les lettres aux sciences ?</w:t>
      </w:r>
    </w:p>
    <w:p w:rsidR="00793024" w:rsidRDefault="00793024" w:rsidP="000858B9">
      <w:pPr>
        <w:suppressAutoHyphens/>
        <w:jc w:val="both"/>
        <w:rPr>
          <w:b/>
          <w:bCs/>
        </w:rPr>
      </w:pPr>
      <w:r>
        <w:rPr>
          <w:b/>
          <w:bCs/>
        </w:rPr>
        <w:t>Enigme 4 : Faut-il avoir des parents cadres pour aimer lire des livres ?</w:t>
      </w:r>
    </w:p>
    <w:p w:rsidR="00793024" w:rsidRDefault="00793024" w:rsidP="000858B9">
      <w:pPr>
        <w:suppressAutoHyphens/>
        <w:jc w:val="both"/>
        <w:rPr>
          <w:b/>
          <w:bCs/>
        </w:rPr>
      </w:pPr>
      <w:r>
        <w:rPr>
          <w:b/>
          <w:bCs/>
        </w:rPr>
        <w:t>Enigme 5 : Nos goûts dépendent-ils de notre niveau d’étude ou de notre milieu social ?</w:t>
      </w:r>
    </w:p>
    <w:p w:rsidR="00793024" w:rsidRPr="00C73A34" w:rsidRDefault="00793024" w:rsidP="000858B9">
      <w:pPr>
        <w:suppressAutoHyphens/>
        <w:jc w:val="both"/>
        <w:rPr>
          <w:b/>
          <w:bCs/>
        </w:rPr>
      </w:pPr>
      <w:r>
        <w:rPr>
          <w:b/>
          <w:bCs/>
        </w:rPr>
        <w:t>Enigme 6 : Les filles sont-elles prédéterminées à aimer les films « gnan-gnan », et les garçons les films « bourrins » ?</w:t>
      </w:r>
    </w:p>
    <w:p w:rsidR="00793024" w:rsidRPr="00C73A34" w:rsidRDefault="00793024" w:rsidP="00C73A34">
      <w:pPr>
        <w:pStyle w:val="ListParagraph"/>
        <w:numPr>
          <w:ilvl w:val="0"/>
          <w:numId w:val="10"/>
        </w:numPr>
        <w:jc w:val="both"/>
        <w:rPr>
          <w:bCs/>
        </w:rPr>
      </w:pPr>
      <w:r w:rsidRPr="00C73A34">
        <w:rPr>
          <w:bCs/>
        </w:rPr>
        <w:t xml:space="preserve">Annexe </w:t>
      </w:r>
      <w:r>
        <w:rPr>
          <w:bCs/>
        </w:rPr>
        <w:t>1</w:t>
      </w:r>
    </w:p>
    <w:p w:rsidR="00793024" w:rsidRDefault="00793024" w:rsidP="00C73A34">
      <w:pPr>
        <w:ind w:left="360"/>
        <w:rPr>
          <w:b/>
          <w:u w:val="single"/>
        </w:rPr>
      </w:pPr>
    </w:p>
    <w:p w:rsidR="00793024" w:rsidRDefault="00793024" w:rsidP="00C73A34">
      <w:pPr>
        <w:ind w:left="360"/>
        <w:rPr>
          <w:b/>
          <w:u w:val="single"/>
        </w:rPr>
      </w:pPr>
    </w:p>
    <w:p w:rsidR="00793024" w:rsidRDefault="00793024" w:rsidP="00C73A34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LA DEMARCHE DU SOCIOLOGUE</w:t>
      </w:r>
    </w:p>
    <w:p w:rsidR="00793024" w:rsidRDefault="00793024" w:rsidP="00C73A34">
      <w:pPr>
        <w:jc w:val="both"/>
      </w:pPr>
    </w:p>
    <w:p w:rsidR="00793024" w:rsidRDefault="00793024" w:rsidP="00C73A34">
      <w:pPr>
        <w:numPr>
          <w:ilvl w:val="0"/>
          <w:numId w:val="6"/>
        </w:numPr>
        <w:jc w:val="both"/>
        <w:rPr>
          <w:b/>
          <w:u w:val="single"/>
        </w:rPr>
      </w:pPr>
      <w:r>
        <w:rPr>
          <w:b/>
          <w:u w:val="single"/>
        </w:rPr>
        <w:t>Qu’est-ce que</w:t>
      </w:r>
      <w:r w:rsidRPr="00FF12C7">
        <w:rPr>
          <w:b/>
          <w:u w:val="single"/>
        </w:rPr>
        <w:t xml:space="preserve"> la sociologie</w:t>
      </w:r>
      <w:r>
        <w:rPr>
          <w:b/>
          <w:u w:val="single"/>
        </w:rPr>
        <w:t> ?</w:t>
      </w:r>
    </w:p>
    <w:p w:rsidR="00793024" w:rsidRDefault="00793024" w:rsidP="00C73A34">
      <w:pPr>
        <w:numPr>
          <w:ilvl w:val="0"/>
          <w:numId w:val="7"/>
        </w:numPr>
        <w:jc w:val="both"/>
        <w:rPr>
          <w:i/>
          <w:u w:val="single"/>
        </w:rPr>
      </w:pPr>
      <w:r>
        <w:rPr>
          <w:i/>
          <w:u w:val="single"/>
        </w:rPr>
        <w:t>A l’origine de la sociologie</w:t>
      </w:r>
    </w:p>
    <w:p w:rsidR="00793024" w:rsidRDefault="00793024" w:rsidP="00C73A34">
      <w:pPr>
        <w:numPr>
          <w:ilvl w:val="0"/>
          <w:numId w:val="8"/>
        </w:numPr>
        <w:jc w:val="both"/>
        <w:rPr>
          <w:i/>
          <w:u w:val="single"/>
        </w:rPr>
      </w:pPr>
      <w:r>
        <w:rPr>
          <w:i/>
          <w:u w:val="single"/>
        </w:rPr>
        <w:t>Définition</w:t>
      </w:r>
    </w:p>
    <w:p w:rsidR="00793024" w:rsidRPr="00CB41AF" w:rsidRDefault="00793024" w:rsidP="00C73A34">
      <w:pPr>
        <w:ind w:left="360"/>
        <w:jc w:val="both"/>
      </w:pPr>
      <w:r>
        <w:sym w:font="Symbol" w:char="F0B7"/>
      </w:r>
      <w:r>
        <w:t xml:space="preserve"> L’objet de la sociologie</w:t>
      </w:r>
    </w:p>
    <w:p w:rsidR="00793024" w:rsidRDefault="00793024" w:rsidP="00C73A34">
      <w:pPr>
        <w:ind w:left="360"/>
        <w:jc w:val="both"/>
      </w:pPr>
      <w:r>
        <w:sym w:font="Symbol" w:char="F0B7"/>
      </w:r>
      <w:r>
        <w:t xml:space="preserve"> La démarche du sociologue</w:t>
      </w:r>
    </w:p>
    <w:p w:rsidR="00793024" w:rsidRDefault="00793024" w:rsidP="002E067B">
      <w:pPr>
        <w:numPr>
          <w:ilvl w:val="0"/>
          <w:numId w:val="17"/>
        </w:numPr>
        <w:suppressAutoHyphens/>
        <w:jc w:val="both"/>
        <w:rPr>
          <w:i/>
          <w:u w:val="single"/>
        </w:rPr>
      </w:pPr>
      <w:r w:rsidRPr="005F4116">
        <w:rPr>
          <w:i/>
          <w:u w:val="single"/>
        </w:rPr>
        <w:t>U</w:t>
      </w:r>
      <w:r>
        <w:rPr>
          <w:i/>
          <w:u w:val="single"/>
        </w:rPr>
        <w:t>n exemple : le débat inné/acquis</w:t>
      </w:r>
    </w:p>
    <w:p w:rsidR="00793024" w:rsidRDefault="00793024" w:rsidP="002E067B">
      <w:pPr>
        <w:numPr>
          <w:ilvl w:val="0"/>
          <w:numId w:val="17"/>
        </w:numPr>
        <w:suppressAutoHyphens/>
        <w:jc w:val="both"/>
        <w:rPr>
          <w:i/>
          <w:u w:val="single"/>
        </w:rPr>
      </w:pPr>
      <w:r w:rsidRPr="005F4116">
        <w:rPr>
          <w:i/>
          <w:u w:val="single"/>
        </w:rPr>
        <w:t>Quelques grandes caractéristiques de la sociologie</w:t>
      </w:r>
    </w:p>
    <w:p w:rsidR="00793024" w:rsidRPr="00041091" w:rsidRDefault="00793024" w:rsidP="00760CBF">
      <w:pPr>
        <w:ind w:firstLine="360"/>
        <w:jc w:val="both"/>
        <w:rPr>
          <w:color w:val="000000"/>
        </w:rPr>
      </w:pPr>
      <w:r w:rsidRPr="00041091">
        <w:rPr>
          <w:color w:val="000000"/>
        </w:rPr>
        <w:sym w:font="Wingdings 2" w:char="F097"/>
      </w:r>
      <w:r w:rsidRPr="00041091">
        <w:t xml:space="preserve"> </w:t>
      </w:r>
      <w:r w:rsidRPr="00041091">
        <w:rPr>
          <w:color w:val="000000"/>
        </w:rPr>
        <w:t>Une science qui gêne</w:t>
      </w:r>
    </w:p>
    <w:p w:rsidR="00793024" w:rsidRDefault="00793024" w:rsidP="00760CBF">
      <w:pPr>
        <w:ind w:firstLine="360"/>
        <w:jc w:val="both"/>
        <w:rPr>
          <w:color w:val="000000"/>
        </w:rPr>
      </w:pPr>
      <w:r>
        <w:rPr>
          <w:color w:val="000000"/>
        </w:rPr>
        <w:sym w:font="Wingdings 2" w:char="F097"/>
      </w:r>
      <w:r>
        <w:rPr>
          <w:color w:val="000000"/>
        </w:rPr>
        <w:t xml:space="preserve"> Quels sujets le sociologue doit-il privilégier ?</w:t>
      </w:r>
    </w:p>
    <w:p w:rsidR="00793024" w:rsidRDefault="00793024" w:rsidP="00760CBF">
      <w:pPr>
        <w:ind w:firstLine="360"/>
        <w:jc w:val="both"/>
      </w:pPr>
      <w:r>
        <w:sym w:font="Wingdings 2" w:char="F097"/>
      </w:r>
      <w:r>
        <w:t xml:space="preserve"> Une rapide typologie de quelques formes de sociologie</w:t>
      </w:r>
    </w:p>
    <w:p w:rsidR="00793024" w:rsidRDefault="00793024" w:rsidP="00760CBF">
      <w:pPr>
        <w:ind w:firstLine="360"/>
        <w:jc w:val="both"/>
      </w:pPr>
      <w:r>
        <w:rPr>
          <w:color w:val="000000"/>
        </w:rPr>
        <w:sym w:font="Wingdings 2" w:char="F097"/>
      </w:r>
      <w:r>
        <w:rPr>
          <w:color w:val="000000"/>
        </w:rPr>
        <w:t xml:space="preserve"> </w:t>
      </w:r>
      <w:r>
        <w:t xml:space="preserve">À quoi sert la sociologie ? </w:t>
      </w:r>
    </w:p>
    <w:p w:rsidR="00793024" w:rsidRDefault="00793024" w:rsidP="00760CBF">
      <w:pPr>
        <w:ind w:firstLine="360"/>
        <w:jc w:val="both"/>
      </w:pPr>
      <w:r>
        <w:rPr>
          <w:color w:val="000000"/>
        </w:rPr>
        <w:sym w:font="Wingdings 2" w:char="F097"/>
      </w:r>
      <w:r>
        <w:rPr>
          <w:color w:val="000000"/>
        </w:rPr>
        <w:t xml:space="preserve"> Production de savoir et réception des savoirs</w:t>
      </w:r>
    </w:p>
    <w:p w:rsidR="00793024" w:rsidRDefault="00793024" w:rsidP="00760CBF">
      <w:pPr>
        <w:ind w:firstLine="360"/>
        <w:jc w:val="both"/>
      </w:pPr>
      <w:r>
        <w:rPr>
          <w:color w:val="000000"/>
        </w:rPr>
        <w:sym w:font="Wingdings 2" w:char="F097"/>
      </w:r>
      <w:r>
        <w:rPr>
          <w:color w:val="000000"/>
        </w:rPr>
        <w:t xml:space="preserve"> Sociologues et sociologie : un sociologue peut-il être engagé dans un combat politique ?</w:t>
      </w:r>
    </w:p>
    <w:p w:rsidR="00793024" w:rsidRDefault="00793024" w:rsidP="00760CBF">
      <w:pPr>
        <w:ind w:firstLine="360"/>
        <w:jc w:val="both"/>
      </w:pPr>
      <w:r>
        <w:rPr>
          <w:color w:val="000000"/>
        </w:rPr>
        <w:sym w:font="Wingdings 2" w:char="F097"/>
      </w:r>
      <w:r>
        <w:rPr>
          <w:color w:val="000000"/>
        </w:rPr>
        <w:t xml:space="preserve"> Le sociologue et le sens commun</w:t>
      </w:r>
    </w:p>
    <w:p w:rsidR="00793024" w:rsidRPr="00760CBF" w:rsidRDefault="00793024" w:rsidP="00760CBF">
      <w:pPr>
        <w:ind w:firstLine="360"/>
        <w:jc w:val="both"/>
      </w:pPr>
      <w:r>
        <w:rPr>
          <w:color w:val="000000"/>
        </w:rPr>
        <w:sym w:font="Wingdings 2" w:char="F097"/>
      </w:r>
      <w:r>
        <w:rPr>
          <w:color w:val="000000"/>
        </w:rPr>
        <w:t xml:space="preserve"> Sociologie et réflectivité</w:t>
      </w:r>
    </w:p>
    <w:p w:rsidR="00793024" w:rsidRPr="00771BFB" w:rsidRDefault="00793024" w:rsidP="002E067B">
      <w:pPr>
        <w:numPr>
          <w:ilvl w:val="0"/>
          <w:numId w:val="17"/>
        </w:numPr>
        <w:suppressAutoHyphens/>
        <w:jc w:val="both"/>
        <w:rPr>
          <w:i/>
          <w:u w:val="single"/>
        </w:rPr>
      </w:pPr>
      <w:r>
        <w:rPr>
          <w:i/>
          <w:u w:val="single"/>
        </w:rPr>
        <w:t>Comment se détermine notre identité ?</w:t>
      </w:r>
    </w:p>
    <w:p w:rsidR="00793024" w:rsidRDefault="00793024" w:rsidP="00C73A34">
      <w:pPr>
        <w:jc w:val="both"/>
        <w:rPr>
          <w:b/>
          <w:u w:val="single"/>
        </w:rPr>
      </w:pPr>
    </w:p>
    <w:p w:rsidR="00793024" w:rsidRDefault="00793024" w:rsidP="00C73A34">
      <w:pPr>
        <w:numPr>
          <w:ilvl w:val="0"/>
          <w:numId w:val="6"/>
        </w:numPr>
        <w:jc w:val="both"/>
        <w:rPr>
          <w:b/>
          <w:u w:val="single"/>
        </w:rPr>
      </w:pPr>
      <w:r w:rsidRPr="007F7888">
        <w:rPr>
          <w:b/>
          <w:u w:val="single"/>
        </w:rPr>
        <w:t xml:space="preserve">Les méthodes </w:t>
      </w:r>
    </w:p>
    <w:p w:rsidR="00793024" w:rsidRDefault="00793024" w:rsidP="00C73A34">
      <w:pPr>
        <w:numPr>
          <w:ilvl w:val="0"/>
          <w:numId w:val="9"/>
        </w:numPr>
        <w:jc w:val="both"/>
        <w:rPr>
          <w:i/>
          <w:u w:val="single"/>
        </w:rPr>
      </w:pPr>
      <w:r>
        <w:rPr>
          <w:i/>
          <w:u w:val="single"/>
        </w:rPr>
        <w:t>Qu’est-ce que la méthode sociologique ?</w:t>
      </w:r>
    </w:p>
    <w:p w:rsidR="00793024" w:rsidRPr="006D1934" w:rsidRDefault="00793024" w:rsidP="00C73A34">
      <w:pPr>
        <w:ind w:left="360"/>
        <w:jc w:val="both"/>
      </w:pPr>
      <w:r>
        <w:sym w:font="Symbol" w:char="F0B7"/>
      </w:r>
      <w:r>
        <w:t xml:space="preserve"> Les caractéristiques générales</w:t>
      </w:r>
    </w:p>
    <w:p w:rsidR="00793024" w:rsidRDefault="00793024" w:rsidP="00C73A34">
      <w:pPr>
        <w:ind w:left="360"/>
        <w:jc w:val="both"/>
      </w:pPr>
      <w:r>
        <w:sym w:font="Symbol" w:char="F0B7"/>
      </w:r>
      <w:r>
        <w:t xml:space="preserve"> La vision de Durkheim</w:t>
      </w:r>
    </w:p>
    <w:p w:rsidR="00793024" w:rsidRDefault="00793024" w:rsidP="00C73A34">
      <w:pPr>
        <w:numPr>
          <w:ilvl w:val="0"/>
          <w:numId w:val="9"/>
        </w:numPr>
        <w:jc w:val="both"/>
        <w:rPr>
          <w:i/>
          <w:u w:val="single"/>
        </w:rPr>
      </w:pPr>
      <w:r w:rsidRPr="00FF12C7">
        <w:rPr>
          <w:i/>
          <w:u w:val="single"/>
        </w:rPr>
        <w:t xml:space="preserve">Les méthodes quantitatives </w:t>
      </w:r>
    </w:p>
    <w:p w:rsidR="00793024" w:rsidRDefault="00793024" w:rsidP="00C73A34">
      <w:pPr>
        <w:ind w:left="360"/>
        <w:jc w:val="both"/>
      </w:pPr>
      <w:r>
        <w:sym w:font="Symbol" w:char="F0B7"/>
      </w:r>
      <w:r>
        <w:t xml:space="preserve"> Définition</w:t>
      </w:r>
    </w:p>
    <w:p w:rsidR="00793024" w:rsidRPr="006D1934" w:rsidRDefault="00793024" w:rsidP="00C73A34">
      <w:pPr>
        <w:ind w:left="360"/>
        <w:jc w:val="both"/>
      </w:pPr>
      <w:r w:rsidRPr="006D1934">
        <w:sym w:font="Symbol" w:char="F0B7"/>
      </w:r>
      <w:r>
        <w:t xml:space="preserve"> Un </w:t>
      </w:r>
      <w:r w:rsidRPr="006D1934">
        <w:t>exemple : le choix du prénom </w:t>
      </w:r>
    </w:p>
    <w:p w:rsidR="00793024" w:rsidRDefault="00793024" w:rsidP="00C73A34">
      <w:pPr>
        <w:numPr>
          <w:ilvl w:val="0"/>
          <w:numId w:val="9"/>
        </w:numPr>
        <w:jc w:val="both"/>
        <w:rPr>
          <w:i/>
          <w:u w:val="single"/>
        </w:rPr>
      </w:pPr>
      <w:r w:rsidRPr="00FF12C7">
        <w:rPr>
          <w:i/>
          <w:u w:val="single"/>
        </w:rPr>
        <w:t xml:space="preserve">Les méthodes qualitatives </w:t>
      </w:r>
    </w:p>
    <w:p w:rsidR="00793024" w:rsidRDefault="00793024" w:rsidP="00C73A34">
      <w:pPr>
        <w:ind w:left="360"/>
        <w:jc w:val="both"/>
      </w:pPr>
      <w:r w:rsidRPr="00EA3D74">
        <w:sym w:font="Symbol" w:char="F0B7"/>
      </w:r>
      <w:r w:rsidRPr="00EA3D74">
        <w:t xml:space="preserve"> Les limites des méthodes quantitatives</w:t>
      </w:r>
    </w:p>
    <w:p w:rsidR="00793024" w:rsidRDefault="00793024" w:rsidP="00C73A34">
      <w:pPr>
        <w:ind w:left="360"/>
        <w:jc w:val="both"/>
      </w:pPr>
      <w:r w:rsidRPr="00EA3D74">
        <w:sym w:font="Symbol" w:char="F0B7"/>
      </w:r>
      <w:r w:rsidRPr="00EA3D74">
        <w:t xml:space="preserve"> Quelles méthodes qualitatives ? </w:t>
      </w:r>
    </w:p>
    <w:p w:rsidR="00793024" w:rsidRDefault="00793024" w:rsidP="00C73A34">
      <w:pPr>
        <w:ind w:left="360"/>
        <w:jc w:val="both"/>
      </w:pPr>
    </w:p>
    <w:p w:rsidR="00793024" w:rsidRPr="00DA0230" w:rsidRDefault="00793024" w:rsidP="00F809BE">
      <w:pPr>
        <w:pStyle w:val="ListParagraph"/>
        <w:numPr>
          <w:ilvl w:val="0"/>
          <w:numId w:val="6"/>
        </w:numPr>
        <w:rPr>
          <w:b/>
          <w:u w:val="single"/>
        </w:rPr>
      </w:pPr>
      <w:r w:rsidRPr="00DA0230">
        <w:rPr>
          <w:b/>
          <w:u w:val="single"/>
        </w:rPr>
        <w:t>La résolution des énigmes préalables par le sociologue</w:t>
      </w:r>
    </w:p>
    <w:p w:rsidR="00793024" w:rsidRPr="00EA3D74" w:rsidRDefault="00793024" w:rsidP="00C73A34">
      <w:pPr>
        <w:ind w:left="360"/>
        <w:jc w:val="both"/>
      </w:pPr>
    </w:p>
    <w:p w:rsidR="00793024" w:rsidRDefault="00793024" w:rsidP="00C73A34">
      <w:pPr>
        <w:ind w:left="360"/>
        <w:rPr>
          <w:b/>
          <w:u w:val="single"/>
        </w:rPr>
      </w:pPr>
    </w:p>
    <w:p w:rsidR="00793024" w:rsidRPr="00F809BE" w:rsidRDefault="00793024" w:rsidP="00F809BE">
      <w:pPr>
        <w:pStyle w:val="ListParagraph"/>
        <w:numPr>
          <w:ilvl w:val="0"/>
          <w:numId w:val="1"/>
        </w:numPr>
        <w:rPr>
          <w:b/>
          <w:u w:val="single"/>
        </w:rPr>
      </w:pPr>
      <w:r w:rsidRPr="00F809BE">
        <w:rPr>
          <w:b/>
          <w:u w:val="single"/>
        </w:rPr>
        <w:t>LES GRANDS AUTEURS ET COURANTS DE PENSEE EN SOCIOLOGIE</w:t>
      </w:r>
    </w:p>
    <w:p w:rsidR="00793024" w:rsidRDefault="00793024" w:rsidP="00C73A34">
      <w:pPr>
        <w:rPr>
          <w:b/>
          <w:u w:val="single"/>
        </w:rPr>
      </w:pPr>
    </w:p>
    <w:p w:rsidR="00793024" w:rsidRDefault="00793024" w:rsidP="00C73A34">
      <w:pPr>
        <w:numPr>
          <w:ilvl w:val="0"/>
          <w:numId w:val="12"/>
        </w:numPr>
        <w:rPr>
          <w:b/>
          <w:u w:val="single"/>
        </w:rPr>
      </w:pPr>
      <w:r>
        <w:rPr>
          <w:b/>
          <w:u w:val="single"/>
        </w:rPr>
        <w:t>Une petite histoire de la sociologie</w:t>
      </w:r>
    </w:p>
    <w:p w:rsidR="00793024" w:rsidRDefault="00793024" w:rsidP="00C73A34">
      <w:pPr>
        <w:numPr>
          <w:ilvl w:val="0"/>
          <w:numId w:val="14"/>
        </w:numPr>
        <w:rPr>
          <w:i/>
          <w:u w:val="single"/>
        </w:rPr>
      </w:pPr>
      <w:r>
        <w:rPr>
          <w:i/>
          <w:u w:val="single"/>
        </w:rPr>
        <w:t>Pourquoi la sociologie est-elle née au 19</w:t>
      </w:r>
      <w:r w:rsidRPr="00B462B9">
        <w:rPr>
          <w:i/>
          <w:u w:val="single"/>
          <w:vertAlign w:val="superscript"/>
        </w:rPr>
        <w:t>ème</w:t>
      </w:r>
      <w:r>
        <w:rPr>
          <w:i/>
          <w:u w:val="single"/>
        </w:rPr>
        <w:t xml:space="preserve"> siècle ?</w:t>
      </w:r>
    </w:p>
    <w:p w:rsidR="00793024" w:rsidRDefault="00793024" w:rsidP="00C73A34">
      <w:pPr>
        <w:numPr>
          <w:ilvl w:val="0"/>
          <w:numId w:val="14"/>
        </w:numPr>
        <w:rPr>
          <w:i/>
          <w:u w:val="single"/>
        </w:rPr>
      </w:pPr>
      <w:r>
        <w:rPr>
          <w:i/>
          <w:u w:val="single"/>
        </w:rPr>
        <w:t>L’institutionnalisation de la sociologie</w:t>
      </w:r>
    </w:p>
    <w:p w:rsidR="00793024" w:rsidRPr="00B462B9" w:rsidRDefault="00793024" w:rsidP="00C73A34">
      <w:pPr>
        <w:ind w:left="360"/>
        <w:rPr>
          <w:i/>
          <w:u w:val="single"/>
        </w:rPr>
      </w:pPr>
    </w:p>
    <w:p w:rsidR="00793024" w:rsidRDefault="00793024" w:rsidP="00C73A34">
      <w:pPr>
        <w:numPr>
          <w:ilvl w:val="0"/>
          <w:numId w:val="12"/>
        </w:numPr>
        <w:rPr>
          <w:b/>
          <w:u w:val="single"/>
        </w:rPr>
      </w:pPr>
      <w:r>
        <w:rPr>
          <w:b/>
          <w:u w:val="single"/>
        </w:rPr>
        <w:t>Les grands débats paradigmatiques</w:t>
      </w:r>
    </w:p>
    <w:p w:rsidR="00793024" w:rsidRDefault="00793024" w:rsidP="00113F8E">
      <w:pPr>
        <w:numPr>
          <w:ilvl w:val="0"/>
          <w:numId w:val="16"/>
        </w:numPr>
        <w:rPr>
          <w:i/>
          <w:u w:val="single"/>
        </w:rPr>
      </w:pPr>
      <w:r>
        <w:rPr>
          <w:i/>
          <w:u w:val="single"/>
        </w:rPr>
        <w:t>Sociologie explicative versus sociologie compréhensive</w:t>
      </w:r>
    </w:p>
    <w:p w:rsidR="00793024" w:rsidRDefault="00793024" w:rsidP="00F869BB">
      <w:pPr>
        <w:numPr>
          <w:ilvl w:val="0"/>
          <w:numId w:val="16"/>
        </w:numPr>
        <w:rPr>
          <w:i/>
          <w:u w:val="single"/>
        </w:rPr>
      </w:pPr>
      <w:r>
        <w:rPr>
          <w:i/>
          <w:u w:val="single"/>
        </w:rPr>
        <w:t>Holisme versus individualisme méthodologique</w:t>
      </w:r>
    </w:p>
    <w:p w:rsidR="00793024" w:rsidRPr="00F869BB" w:rsidRDefault="00793024" w:rsidP="00F869BB">
      <w:pPr>
        <w:ind w:left="720"/>
        <w:rPr>
          <w:i/>
          <w:u w:val="single"/>
        </w:rPr>
      </w:pPr>
    </w:p>
    <w:p w:rsidR="00793024" w:rsidRDefault="00793024" w:rsidP="00C73A34">
      <w:pPr>
        <w:numPr>
          <w:ilvl w:val="0"/>
          <w:numId w:val="12"/>
        </w:numPr>
        <w:rPr>
          <w:b/>
          <w:u w:val="single"/>
        </w:rPr>
      </w:pPr>
      <w:r>
        <w:rPr>
          <w:b/>
          <w:u w:val="single"/>
        </w:rPr>
        <w:t>Quelques grands auteurs</w:t>
      </w:r>
    </w:p>
    <w:p w:rsidR="00793024" w:rsidRDefault="00793024" w:rsidP="00C73A34">
      <w:pPr>
        <w:numPr>
          <w:ilvl w:val="0"/>
          <w:numId w:val="13"/>
        </w:numPr>
        <w:rPr>
          <w:i/>
          <w:u w:val="single"/>
        </w:rPr>
      </w:pPr>
      <w:r>
        <w:rPr>
          <w:i/>
          <w:u w:val="single"/>
        </w:rPr>
        <w:t>Tocqueville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Qu’est-ce que la démocratie ?</w:t>
      </w:r>
    </w:p>
    <w:p w:rsidR="00793024" w:rsidRPr="0019045A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Les grandes caractéristiques d’une société démocratique</w:t>
      </w:r>
    </w:p>
    <w:p w:rsidR="00793024" w:rsidRPr="0019045A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Les dangers de la démocratie</w:t>
      </w:r>
    </w:p>
    <w:p w:rsidR="00793024" w:rsidRDefault="00793024" w:rsidP="00C73A34">
      <w:pPr>
        <w:numPr>
          <w:ilvl w:val="0"/>
          <w:numId w:val="13"/>
        </w:numPr>
        <w:rPr>
          <w:i/>
          <w:u w:val="single"/>
        </w:rPr>
      </w:pPr>
      <w:r>
        <w:rPr>
          <w:i/>
          <w:u w:val="single"/>
        </w:rPr>
        <w:t>Durkheim</w:t>
      </w:r>
    </w:p>
    <w:p w:rsidR="00793024" w:rsidRPr="002E067B" w:rsidRDefault="00793024" w:rsidP="002E067B">
      <w:pPr>
        <w:ind w:firstLine="360"/>
        <w:jc w:val="both"/>
      </w:pPr>
      <w:r>
        <w:rPr>
          <w:rFonts w:ascii="Symbol" w:hAnsi="Symbol"/>
          <w:b/>
        </w:rPr>
        <w:t></w:t>
      </w:r>
      <w:r>
        <w:rPr>
          <w:b/>
        </w:rPr>
        <w:t xml:space="preserve"> </w:t>
      </w:r>
      <w:r>
        <w:t>Qu’est-ce qu’un fait social ?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t xml:space="preserve"> Individualisme et lien social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Formes de solidarité et lien social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Division du travail et lien social</w:t>
      </w:r>
    </w:p>
    <w:p w:rsidR="00793024" w:rsidRPr="0019045A" w:rsidRDefault="00793024" w:rsidP="00C73A34">
      <w:pPr>
        <w:ind w:left="360"/>
        <w:rPr>
          <w:i/>
          <w:u w:val="single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Les pathologies de la division du travail</w:t>
      </w:r>
    </w:p>
    <w:p w:rsidR="00793024" w:rsidRDefault="00793024" w:rsidP="00C73A34">
      <w:pPr>
        <w:numPr>
          <w:ilvl w:val="0"/>
          <w:numId w:val="13"/>
        </w:numPr>
        <w:rPr>
          <w:i/>
          <w:u w:val="single"/>
        </w:rPr>
      </w:pPr>
      <w:r>
        <w:rPr>
          <w:i/>
          <w:u w:val="single"/>
        </w:rPr>
        <w:t>Weber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Comment expliquer les comportements des individus ?</w:t>
      </w:r>
    </w:p>
    <w:p w:rsidR="00793024" w:rsidRDefault="00793024" w:rsidP="00C73A34">
      <w:pPr>
        <w:ind w:left="360"/>
      </w:pPr>
      <w:r>
        <w:rPr>
          <w:rFonts w:ascii="Symbol" w:hAnsi="Symbol"/>
        </w:rPr>
        <w:t></w:t>
      </w:r>
      <w:r>
        <w:rPr>
          <w:rFonts w:ascii="Symbol" w:hAnsi="Symbol"/>
        </w:rPr>
        <w:t></w:t>
      </w:r>
      <w:r>
        <w:t>Comment expliquer l’apparition du capitalisme ?</w:t>
      </w:r>
    </w:p>
    <w:p w:rsidR="00793024" w:rsidRDefault="00793024" w:rsidP="00C611DF">
      <w:pPr>
        <w:numPr>
          <w:ilvl w:val="0"/>
          <w:numId w:val="13"/>
        </w:numPr>
        <w:rPr>
          <w:i/>
          <w:u w:val="single"/>
        </w:rPr>
      </w:pPr>
      <w:r>
        <w:rPr>
          <w:i/>
          <w:u w:val="single"/>
        </w:rPr>
        <w:t xml:space="preserve">Quelques </w:t>
      </w:r>
      <w:bookmarkStart w:id="0" w:name="_GoBack"/>
      <w:bookmarkEnd w:id="0"/>
      <w:r>
        <w:rPr>
          <w:i/>
          <w:u w:val="single"/>
        </w:rPr>
        <w:t>grands courants</w:t>
      </w:r>
    </w:p>
    <w:p w:rsidR="00793024" w:rsidRPr="00F869BB" w:rsidRDefault="00793024" w:rsidP="00C611DF">
      <w:pPr>
        <w:ind w:left="360"/>
        <w:rPr>
          <w:i/>
          <w:u w:val="single"/>
        </w:rPr>
      </w:pPr>
    </w:p>
    <w:p w:rsidR="00793024" w:rsidRDefault="00793024"/>
    <w:sectPr w:rsidR="00793024" w:rsidSect="00EB4709">
      <w:pgSz w:w="11906" w:h="16838"/>
      <w:pgMar w:top="851" w:right="851" w:bottom="851" w:left="851" w:header="567" w:footer="567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14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A3EFB"/>
    <w:multiLevelType w:val="hybridMultilevel"/>
    <w:tmpl w:val="51DE21E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66149"/>
    <w:multiLevelType w:val="hybridMultilevel"/>
    <w:tmpl w:val="1046CC2A"/>
    <w:lvl w:ilvl="0" w:tplc="24FC28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62152"/>
    <w:multiLevelType w:val="hybridMultilevel"/>
    <w:tmpl w:val="B3B263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57D40"/>
    <w:multiLevelType w:val="hybridMultilevel"/>
    <w:tmpl w:val="242AB5FC"/>
    <w:lvl w:ilvl="0" w:tplc="C9EE42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21952"/>
    <w:multiLevelType w:val="hybridMultilevel"/>
    <w:tmpl w:val="98B8529C"/>
    <w:lvl w:ilvl="0" w:tplc="92BE08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56296"/>
    <w:multiLevelType w:val="hybridMultilevel"/>
    <w:tmpl w:val="7EF8790A"/>
    <w:lvl w:ilvl="0" w:tplc="331C3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70B64C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3917AD"/>
    <w:multiLevelType w:val="hybridMultilevel"/>
    <w:tmpl w:val="11881354"/>
    <w:lvl w:ilvl="0" w:tplc="903A9AB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7D358A"/>
    <w:multiLevelType w:val="hybridMultilevel"/>
    <w:tmpl w:val="42E4A02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206FA"/>
    <w:multiLevelType w:val="hybridMultilevel"/>
    <w:tmpl w:val="AF6C5EE8"/>
    <w:lvl w:ilvl="0" w:tplc="670E183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297DFF"/>
    <w:multiLevelType w:val="hybridMultilevel"/>
    <w:tmpl w:val="129439C2"/>
    <w:lvl w:ilvl="0" w:tplc="5F0A6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5D3258"/>
    <w:multiLevelType w:val="hybridMultilevel"/>
    <w:tmpl w:val="D88E7028"/>
    <w:lvl w:ilvl="0" w:tplc="7E82CF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1A6BB7"/>
    <w:multiLevelType w:val="hybridMultilevel"/>
    <w:tmpl w:val="32C05D0A"/>
    <w:lvl w:ilvl="0" w:tplc="EC947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9A5AD1"/>
    <w:multiLevelType w:val="hybridMultilevel"/>
    <w:tmpl w:val="5FB8A93C"/>
    <w:lvl w:ilvl="0" w:tplc="853E195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B91CA2"/>
    <w:multiLevelType w:val="hybridMultilevel"/>
    <w:tmpl w:val="156C2C86"/>
    <w:lvl w:ilvl="0" w:tplc="872878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2C2364"/>
    <w:multiLevelType w:val="hybridMultilevel"/>
    <w:tmpl w:val="57E2DF00"/>
    <w:lvl w:ilvl="0" w:tplc="F588F3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1CD0E72"/>
    <w:multiLevelType w:val="hybridMultilevel"/>
    <w:tmpl w:val="4E5EFC88"/>
    <w:lvl w:ilvl="0" w:tplc="F426E5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3A34"/>
    <w:rsid w:val="00041091"/>
    <w:rsid w:val="000858B9"/>
    <w:rsid w:val="00113F8E"/>
    <w:rsid w:val="0019045A"/>
    <w:rsid w:val="002E067B"/>
    <w:rsid w:val="00366763"/>
    <w:rsid w:val="004278D2"/>
    <w:rsid w:val="004A131D"/>
    <w:rsid w:val="005B0434"/>
    <w:rsid w:val="005F4116"/>
    <w:rsid w:val="0065190D"/>
    <w:rsid w:val="006C218F"/>
    <w:rsid w:val="006D1934"/>
    <w:rsid w:val="00760CBF"/>
    <w:rsid w:val="00771BFB"/>
    <w:rsid w:val="00793024"/>
    <w:rsid w:val="007F7888"/>
    <w:rsid w:val="00843E6E"/>
    <w:rsid w:val="008752AC"/>
    <w:rsid w:val="009C6B88"/>
    <w:rsid w:val="00A82943"/>
    <w:rsid w:val="00B462B9"/>
    <w:rsid w:val="00C611DF"/>
    <w:rsid w:val="00C73A34"/>
    <w:rsid w:val="00C92A38"/>
    <w:rsid w:val="00CB41AF"/>
    <w:rsid w:val="00DA0230"/>
    <w:rsid w:val="00E7076D"/>
    <w:rsid w:val="00EA3D74"/>
    <w:rsid w:val="00EB4709"/>
    <w:rsid w:val="00F809BE"/>
    <w:rsid w:val="00F869BB"/>
    <w:rsid w:val="00F86B96"/>
    <w:rsid w:val="00FE0F86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3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73A3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73A34"/>
    <w:rPr>
      <w:rFonts w:ascii="Times New Roman" w:hAnsi="Times New Roman" w:cs="Times New Roman"/>
      <w:lang w:val="fr-FR"/>
    </w:rPr>
  </w:style>
  <w:style w:type="paragraph" w:customStyle="1" w:styleId="spip">
    <w:name w:val="spip"/>
    <w:basedOn w:val="Normal"/>
    <w:uiPriority w:val="99"/>
    <w:rsid w:val="00C73A34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99"/>
    <w:qFormat/>
    <w:rsid w:val="00C73A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367</Words>
  <Characters>2024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CHAPITRE 4- DECOUVRIR LA SOCIOLOGIE</dc:title>
  <dc:subject/>
  <dc:creator>renaud chartoire</dc:creator>
  <cp:keywords/>
  <dc:description/>
  <cp:lastModifiedBy>RenaudSophie</cp:lastModifiedBy>
  <cp:revision>2</cp:revision>
  <dcterms:created xsi:type="dcterms:W3CDTF">2013-12-09T10:22:00Z</dcterms:created>
  <dcterms:modified xsi:type="dcterms:W3CDTF">2013-12-09T10:22:00Z</dcterms:modified>
</cp:coreProperties>
</file>