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D" w:rsidRPr="004278D2" w:rsidRDefault="006C774D" w:rsidP="00B4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PLAN CHAPITRE 1- LES BASES DES SCIENCES SOCIALES 1 : </w:t>
      </w:r>
      <w:r w:rsidRPr="00A15408">
        <w:rPr>
          <w:b/>
        </w:rPr>
        <w:t>UNE RAPIDE PRESENTATION DE</w:t>
      </w:r>
      <w:r>
        <w:rPr>
          <w:b/>
        </w:rPr>
        <w:t xml:space="preserve"> LA DEMARCHE DES SCIENCES SOCIALES </w:t>
      </w:r>
    </w:p>
    <w:p w:rsidR="006C774D" w:rsidRDefault="006C774D" w:rsidP="00B44DB7"/>
    <w:p w:rsidR="006C774D" w:rsidRDefault="006C774D" w:rsidP="00B44DB7">
      <w:pPr>
        <w:rPr>
          <w:b/>
          <w:bCs/>
        </w:rPr>
      </w:pPr>
      <w:r>
        <w:rPr>
          <w:b/>
          <w:bCs/>
        </w:rPr>
        <w:t>INTRODUCTION : Epistémologie et sciences sociales</w:t>
      </w:r>
    </w:p>
    <w:p w:rsidR="006C774D" w:rsidRDefault="006C774D" w:rsidP="00B44DB7">
      <w:pPr>
        <w:jc w:val="both"/>
      </w:pPr>
      <w:r>
        <w:t>● Qu’est-ce que l</w:t>
      </w:r>
      <w:r w:rsidRPr="005065A9">
        <w:t>’épistémologie</w:t>
      </w:r>
      <w:r>
        <w:t> ?</w:t>
      </w:r>
    </w:p>
    <w:p w:rsidR="006C774D" w:rsidRPr="00166BB3" w:rsidRDefault="006C774D" w:rsidP="00B44DB7">
      <w:pPr>
        <w:pStyle w:val="spip"/>
        <w:spacing w:before="0" w:beforeAutospacing="0" w:after="0" w:afterAutospacing="0"/>
        <w:jc w:val="both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>● Qu’est-ce que l</w:t>
      </w:r>
      <w:r w:rsidRPr="00166BB3">
        <w:rPr>
          <w:rFonts w:ascii="Times New Roman" w:hAnsi="Times New Roman"/>
          <w:iCs/>
          <w:color w:val="auto"/>
        </w:rPr>
        <w:t>a science</w:t>
      </w:r>
      <w:r>
        <w:rPr>
          <w:rFonts w:ascii="Times New Roman" w:hAnsi="Times New Roman"/>
          <w:iCs/>
          <w:color w:val="auto"/>
        </w:rPr>
        <w:t> ?</w:t>
      </w:r>
    </w:p>
    <w:p w:rsidR="006C774D" w:rsidRDefault="006C774D" w:rsidP="00B44DB7">
      <w:pPr>
        <w:jc w:val="both"/>
      </w:pPr>
      <w:r>
        <w:t>● Que sont les sciences sociales ?</w:t>
      </w:r>
    </w:p>
    <w:p w:rsidR="006C774D" w:rsidRPr="00256559" w:rsidRDefault="006C774D" w:rsidP="00B44DB7">
      <w:pPr>
        <w:jc w:val="both"/>
      </w:pPr>
      <w:r>
        <w:t>- Définition</w:t>
      </w:r>
    </w:p>
    <w:p w:rsidR="006C774D" w:rsidRDefault="006C774D" w:rsidP="00B44DB7">
      <w:pPr>
        <w:jc w:val="both"/>
      </w:pPr>
      <w:r>
        <w:t>- La scientificité des sciences sociales</w:t>
      </w:r>
    </w:p>
    <w:p w:rsidR="006C774D" w:rsidRPr="00256559" w:rsidRDefault="006C774D" w:rsidP="00B44DB7">
      <w:pPr>
        <w:jc w:val="both"/>
      </w:pPr>
      <w:r>
        <w:t>- Positivisme et sciences sociales</w:t>
      </w:r>
    </w:p>
    <w:p w:rsidR="006C774D" w:rsidRDefault="006C774D" w:rsidP="00B44DB7">
      <w:pPr>
        <w:jc w:val="both"/>
      </w:pPr>
    </w:p>
    <w:p w:rsidR="006C774D" w:rsidRPr="005065A9" w:rsidRDefault="006C774D" w:rsidP="00B44DB7">
      <w:pPr>
        <w:jc w:val="both"/>
      </w:pPr>
    </w:p>
    <w:p w:rsidR="006C774D" w:rsidRDefault="006C774D" w:rsidP="00B44DB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POUR DEMARRER : QUELQUES ENIGMES</w:t>
      </w:r>
    </w:p>
    <w:p w:rsidR="006C774D" w:rsidRDefault="006C774D" w:rsidP="00B44DB7">
      <w:pPr>
        <w:rPr>
          <w:b/>
          <w:u w:val="single"/>
        </w:rPr>
      </w:pPr>
    </w:p>
    <w:p w:rsidR="006C774D" w:rsidRDefault="006C774D" w:rsidP="00B44DB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B44DB7">
        <w:rPr>
          <w:b/>
          <w:u w:val="single"/>
        </w:rPr>
        <w:t>Quelques énigmes traitées par l</w:t>
      </w:r>
      <w:r>
        <w:rPr>
          <w:b/>
          <w:u w:val="single"/>
        </w:rPr>
        <w:t>es éc</w:t>
      </w:r>
      <w:r w:rsidRPr="00B44DB7">
        <w:rPr>
          <w:b/>
          <w:u w:val="single"/>
        </w:rPr>
        <w:t>onomiste</w:t>
      </w:r>
      <w:r>
        <w:rPr>
          <w:b/>
          <w:u w:val="single"/>
        </w:rPr>
        <w:t>s</w:t>
      </w:r>
    </w:p>
    <w:p w:rsidR="006C774D" w:rsidRDefault="006C774D" w:rsidP="00B44DB7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Pourquoi certains pays sont-ils plus riches que d’autres ?</w:t>
      </w:r>
    </w:p>
    <w:p w:rsidR="006C774D" w:rsidRDefault="006C774D" w:rsidP="00B44DB7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Pourquoi les machines ne détruisent-elles pas des emplois ?</w:t>
      </w:r>
    </w:p>
    <w:p w:rsidR="006C774D" w:rsidRDefault="006C774D" w:rsidP="00B44DB7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Pourquoi peut-il y avoir des emplois vacants en période de chômage ?</w:t>
      </w:r>
    </w:p>
    <w:p w:rsidR="006C774D" w:rsidRDefault="006C774D" w:rsidP="00B44DB7">
      <w:pPr>
        <w:pStyle w:val="ListParagraph"/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Pourquoi une hausse de la quantité de monnaie en circulation ne se traduit-elle pas automatiquement par une diminution de la pauvreté ?</w:t>
      </w:r>
    </w:p>
    <w:p w:rsidR="006C774D" w:rsidRPr="00B821C9" w:rsidRDefault="006C774D" w:rsidP="00B821C9">
      <w:r>
        <w:sym w:font="Wingdings" w:char="F0D8"/>
      </w:r>
      <w:r>
        <w:t xml:space="preserve"> Annexe 1</w:t>
      </w:r>
    </w:p>
    <w:p w:rsidR="006C774D" w:rsidRPr="00B821C9" w:rsidRDefault="006C774D" w:rsidP="00B821C9">
      <w:pPr>
        <w:rPr>
          <w:i/>
          <w:u w:val="single"/>
        </w:rPr>
      </w:pPr>
    </w:p>
    <w:p w:rsidR="006C774D" w:rsidRDefault="006C774D" w:rsidP="00B44DB7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Quelques énigmes traitées par les sociologues</w:t>
      </w:r>
    </w:p>
    <w:p w:rsidR="006C774D" w:rsidRDefault="006C774D" w:rsidP="00B44DB7">
      <w:pPr>
        <w:pStyle w:val="ListParagraph"/>
        <w:numPr>
          <w:ilvl w:val="0"/>
          <w:numId w:val="23"/>
        </w:numPr>
        <w:rPr>
          <w:i/>
          <w:u w:val="single"/>
        </w:rPr>
      </w:pPr>
      <w:r>
        <w:rPr>
          <w:i/>
          <w:u w:val="single"/>
        </w:rPr>
        <w:t>Notre prénom prédétermine-t-il notre réussite au bac ?</w:t>
      </w:r>
    </w:p>
    <w:p w:rsidR="006C774D" w:rsidRPr="00B44DB7" w:rsidRDefault="006C774D" w:rsidP="00B44DB7">
      <w:pPr>
        <w:pStyle w:val="ListParagraph"/>
        <w:numPr>
          <w:ilvl w:val="0"/>
          <w:numId w:val="23"/>
        </w:numPr>
        <w:rPr>
          <w:i/>
          <w:u w:val="single"/>
        </w:rPr>
      </w:pPr>
      <w:r w:rsidRPr="00B44DB7">
        <w:rPr>
          <w:bCs/>
          <w:i/>
          <w:u w:val="single"/>
        </w:rPr>
        <w:t>Faut-il avoir des parents cadres pour aimer lire des livres ?</w:t>
      </w:r>
    </w:p>
    <w:p w:rsidR="006C774D" w:rsidRPr="00B44DB7" w:rsidRDefault="006C774D" w:rsidP="00B44DB7">
      <w:pPr>
        <w:pStyle w:val="ListParagraph"/>
        <w:numPr>
          <w:ilvl w:val="0"/>
          <w:numId w:val="23"/>
        </w:numPr>
        <w:rPr>
          <w:i/>
          <w:u w:val="single"/>
        </w:rPr>
      </w:pPr>
      <w:r w:rsidRPr="00B44DB7">
        <w:rPr>
          <w:bCs/>
          <w:i/>
          <w:u w:val="single"/>
        </w:rPr>
        <w:t>Nos goûts dépendent-ils de notre niveau d’étude ou de notre milieu social ?</w:t>
      </w:r>
    </w:p>
    <w:p w:rsidR="006C774D" w:rsidRPr="00B821C9" w:rsidRDefault="006C774D" w:rsidP="00B44DB7">
      <w:pPr>
        <w:pStyle w:val="ListParagraph"/>
        <w:numPr>
          <w:ilvl w:val="0"/>
          <w:numId w:val="23"/>
        </w:numPr>
        <w:rPr>
          <w:i/>
          <w:u w:val="single"/>
        </w:rPr>
      </w:pPr>
      <w:r w:rsidRPr="00B44DB7">
        <w:rPr>
          <w:bCs/>
          <w:i/>
          <w:u w:val="single"/>
        </w:rPr>
        <w:t>Les filles sont-elles prédéterminées à aimer les films « gnan-gnan », et les garçons les films « bourrins » ?</w:t>
      </w:r>
    </w:p>
    <w:p w:rsidR="006C774D" w:rsidRPr="00B821C9" w:rsidRDefault="006C774D" w:rsidP="00B821C9">
      <w:pPr>
        <w:pStyle w:val="ListParagraph"/>
        <w:numPr>
          <w:ilvl w:val="0"/>
          <w:numId w:val="23"/>
        </w:numPr>
        <w:rPr>
          <w:i/>
          <w:u w:val="single"/>
        </w:rPr>
      </w:pPr>
      <w:r>
        <w:rPr>
          <w:i/>
          <w:u w:val="single"/>
        </w:rPr>
        <w:t xml:space="preserve">Les filles sont-elles </w:t>
      </w:r>
      <w:r w:rsidRPr="00B44DB7">
        <w:rPr>
          <w:bCs/>
          <w:i/>
          <w:u w:val="single"/>
        </w:rPr>
        <w:t>prédéterminées à préférer les lettres aux sciences ?</w:t>
      </w:r>
    </w:p>
    <w:p w:rsidR="006C774D" w:rsidRPr="00B821C9" w:rsidRDefault="006C774D" w:rsidP="00B821C9">
      <w:r>
        <w:sym w:font="Wingdings" w:char="F0D8"/>
      </w:r>
      <w:r>
        <w:t xml:space="preserve"> Annexe 2</w:t>
      </w:r>
    </w:p>
    <w:p w:rsidR="006C774D" w:rsidRPr="00B44DB7" w:rsidRDefault="006C774D" w:rsidP="00B44DB7">
      <w:pPr>
        <w:rPr>
          <w:b/>
          <w:u w:val="single"/>
        </w:rPr>
      </w:pPr>
    </w:p>
    <w:p w:rsidR="006C774D" w:rsidRDefault="006C774D" w:rsidP="00B44DB7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Quelques énigmes traitées par des économistes et des sociologues</w:t>
      </w:r>
    </w:p>
    <w:p w:rsidR="006C774D" w:rsidRDefault="006C774D" w:rsidP="00B44DB7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Pourquoi y a-t-il un partage inégalitaire des tâches au sein des couples ?</w:t>
      </w:r>
    </w:p>
    <w:p w:rsidR="006C774D" w:rsidRDefault="006C774D" w:rsidP="00B44DB7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Pourquoi y a-t-il des inégalités de revenus ?</w:t>
      </w:r>
    </w:p>
    <w:p w:rsidR="006C774D" w:rsidRPr="00B44DB7" w:rsidRDefault="006C774D" w:rsidP="00B44DB7">
      <w:pPr>
        <w:pStyle w:val="ListParagraph"/>
        <w:numPr>
          <w:ilvl w:val="0"/>
          <w:numId w:val="21"/>
        </w:numPr>
        <w:rPr>
          <w:i/>
          <w:u w:val="single"/>
        </w:rPr>
      </w:pPr>
      <w:r>
        <w:rPr>
          <w:i/>
          <w:u w:val="single"/>
        </w:rPr>
        <w:t>Pourquoi y a-t-il de la délinquance ?</w:t>
      </w:r>
    </w:p>
    <w:p w:rsidR="006C774D" w:rsidRPr="00B821C9" w:rsidRDefault="006C774D" w:rsidP="00B821C9">
      <w:r>
        <w:sym w:font="Wingdings" w:char="F0D8"/>
      </w:r>
      <w:r>
        <w:t xml:space="preserve"> Annexe 3</w:t>
      </w:r>
      <w:bookmarkStart w:id="0" w:name="_GoBack"/>
      <w:bookmarkEnd w:id="0"/>
    </w:p>
    <w:p w:rsidR="006C774D" w:rsidRPr="00B821C9" w:rsidRDefault="006C774D" w:rsidP="00B821C9">
      <w:pPr>
        <w:rPr>
          <w:b/>
          <w:u w:val="single"/>
        </w:rPr>
      </w:pPr>
    </w:p>
    <w:p w:rsidR="006C774D" w:rsidRPr="00B44DB7" w:rsidRDefault="006C774D" w:rsidP="00B44DB7">
      <w:pPr>
        <w:pStyle w:val="ListParagraph"/>
        <w:rPr>
          <w:b/>
          <w:u w:val="single"/>
        </w:rPr>
      </w:pPr>
    </w:p>
    <w:p w:rsidR="006C774D" w:rsidRDefault="006C774D" w:rsidP="00B44DB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 DEMARCHE DE L’ECONOMISTE</w:t>
      </w:r>
    </w:p>
    <w:p w:rsidR="006C774D" w:rsidRDefault="006C774D" w:rsidP="00B44DB7">
      <w:pPr>
        <w:rPr>
          <w:b/>
          <w:u w:val="single"/>
        </w:rPr>
      </w:pPr>
    </w:p>
    <w:p w:rsidR="006C774D" w:rsidRDefault="006C774D" w:rsidP="00B44DB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L’économie, un objet ou un regard ?</w:t>
      </w:r>
    </w:p>
    <w:p w:rsidR="006C774D" w:rsidRDefault="006C774D" w:rsidP="00B44DB7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Deux définitions complémentaires de la science économique</w:t>
      </w:r>
    </w:p>
    <w:p w:rsidR="006C774D" w:rsidRDefault="006C774D" w:rsidP="00B44DB7">
      <w:pPr>
        <w:ind w:left="360" w:hanging="360"/>
      </w:pPr>
      <w:r>
        <w:sym w:font="Symbol" w:char="F0B7"/>
      </w:r>
      <w:r>
        <w:t xml:space="preserve"> L’économie se définit par son objet d’étude </w:t>
      </w:r>
    </w:p>
    <w:p w:rsidR="006C774D" w:rsidRDefault="006C774D" w:rsidP="00B44DB7">
      <w:pPr>
        <w:ind w:left="360" w:hanging="360"/>
      </w:pPr>
      <w:r>
        <w:sym w:font="Symbol" w:char="F0B7"/>
      </w:r>
      <w:r>
        <w:t xml:space="preserve"> L’économie est une démarche</w:t>
      </w:r>
    </w:p>
    <w:p w:rsidR="006C774D" w:rsidRDefault="006C774D" w:rsidP="00B44DB7">
      <w:pPr>
        <w:ind w:left="360" w:hanging="360"/>
      </w:pPr>
      <w:r>
        <w:sym w:font="Wingdings" w:char="F0D8"/>
      </w:r>
      <w:r>
        <w:t xml:space="preserve"> Annexe 4</w:t>
      </w:r>
    </w:p>
    <w:p w:rsidR="006C774D" w:rsidRDefault="006C774D" w:rsidP="00B44DB7">
      <w:pPr>
        <w:numPr>
          <w:ilvl w:val="0"/>
          <w:numId w:val="3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>Quelques caractéristiques de la science économique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Quelle perspective ?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Economie littéraire ou mathématisée ?</w:t>
      </w:r>
    </w:p>
    <w:p w:rsidR="006C774D" w:rsidRPr="004278D2" w:rsidRDefault="006C774D" w:rsidP="00B44DB7">
      <w:pPr>
        <w:ind w:left="360"/>
      </w:pPr>
    </w:p>
    <w:p w:rsidR="006C774D" w:rsidRDefault="006C774D" w:rsidP="00B44DB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Comment construire des savoirs en science économique</w:t>
      </w:r>
    </w:p>
    <w:p w:rsidR="006C774D" w:rsidRDefault="006C774D" w:rsidP="00B44DB7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La démarche du scientifique : inductivisme versus hypothético-déductivisme</w:t>
      </w:r>
    </w:p>
    <w:p w:rsidR="006C774D" w:rsidRDefault="006C774D" w:rsidP="00B44DB7">
      <w:r>
        <w:sym w:font="Symbol" w:char="F0B7"/>
      </w:r>
      <w:r>
        <w:t xml:space="preserve"> La démarche du scientifique</w:t>
      </w:r>
    </w:p>
    <w:p w:rsidR="006C774D" w:rsidRDefault="006C774D" w:rsidP="00B44DB7">
      <w:r>
        <w:sym w:font="Symbol" w:char="F0B7"/>
      </w:r>
      <w:r>
        <w:t xml:space="preserve"> La démarche inductive</w:t>
      </w:r>
    </w:p>
    <w:p w:rsidR="006C774D" w:rsidRDefault="006C774D" w:rsidP="00B44DB7">
      <w:r>
        <w:sym w:font="Symbol" w:char="F0B7"/>
      </w:r>
      <w:r>
        <w:t xml:space="preserve"> La démarche hypothético-déductive</w:t>
      </w:r>
    </w:p>
    <w:p w:rsidR="006C774D" w:rsidRDefault="006C774D" w:rsidP="00B44DB7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A la base de la démarche de l’économiste : la construction de modèles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Qu’est-ce qu’un modèle ?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Des exemples de construction de modèle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A quoi ça sert un modèle ?</w:t>
      </w:r>
    </w:p>
    <w:p w:rsidR="006C774D" w:rsidRDefault="006C774D" w:rsidP="00B44DB7">
      <w:pPr>
        <w:jc w:val="both"/>
      </w:pPr>
      <w:r>
        <w:t>- Les trois principales fonctions d’un modèle</w:t>
      </w:r>
    </w:p>
    <w:p w:rsidR="006C774D" w:rsidRDefault="006C774D" w:rsidP="00B44DB7">
      <w:pPr>
        <w:jc w:val="both"/>
      </w:pPr>
      <w:r>
        <w:t>- Dire ce qui est ou ce qui devrait être ?</w:t>
      </w:r>
    </w:p>
    <w:p w:rsidR="006C774D" w:rsidRPr="004C60AE" w:rsidRDefault="006C774D" w:rsidP="00B44DB7">
      <w:pPr>
        <w:jc w:val="both"/>
      </w:pPr>
      <w:r>
        <w:sym w:font="Symbol" w:char="F0B7"/>
      </w:r>
      <w:r>
        <w:t xml:space="preserve"> L’importance du principe </w:t>
      </w:r>
      <w:r>
        <w:rPr>
          <w:i/>
          <w:iCs/>
        </w:rPr>
        <w:t>ceteris paribus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Pourquoi les économistes sont-ils parfois en désaccord ?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Comment valider ou invalider un modèle ?</w:t>
      </w:r>
    </w:p>
    <w:p w:rsidR="006C774D" w:rsidRDefault="006C774D" w:rsidP="00B44DB7">
      <w:pPr>
        <w:jc w:val="both"/>
      </w:pPr>
      <w:r>
        <w:sym w:font="Symbol" w:char="F0B7"/>
      </w:r>
      <w:r>
        <w:t xml:space="preserve"> Les limites posées par l’utilisation des modèles</w:t>
      </w:r>
    </w:p>
    <w:p w:rsidR="006C774D" w:rsidRDefault="006C774D" w:rsidP="00B44DB7">
      <w:pPr>
        <w:jc w:val="both"/>
      </w:pPr>
      <w:r>
        <w:t>- La question de l’irréalisme des hypothèses</w:t>
      </w:r>
    </w:p>
    <w:p w:rsidR="006C774D" w:rsidRDefault="006C774D" w:rsidP="00B44DB7">
      <w:pPr>
        <w:jc w:val="both"/>
      </w:pPr>
      <w:r>
        <w:t>- La critique de Lucas</w:t>
      </w:r>
    </w:p>
    <w:p w:rsidR="006C774D" w:rsidRDefault="006C774D" w:rsidP="00B44DB7">
      <w:pPr>
        <w:jc w:val="both"/>
      </w:pPr>
      <w:r>
        <w:sym w:font="Wingdings" w:char="F0D8"/>
      </w:r>
      <w:r>
        <w:t xml:space="preserve"> Annexes 5 et 5 bis</w:t>
      </w:r>
    </w:p>
    <w:p w:rsidR="006C774D" w:rsidRDefault="006C774D" w:rsidP="00B44DB7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Un point essentiel : corrélation ou causalité ?</w:t>
      </w:r>
    </w:p>
    <w:p w:rsidR="006C774D" w:rsidRPr="00B24F57" w:rsidRDefault="006C774D" w:rsidP="00B24F57">
      <w:r>
        <w:sym w:font="Wingdings" w:char="F0D8"/>
      </w:r>
      <w:r>
        <w:t xml:space="preserve"> Annexe 6</w:t>
      </w:r>
    </w:p>
    <w:p w:rsidR="006C774D" w:rsidRDefault="006C774D" w:rsidP="00B44DB7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Un principe essentiel : la rationalité de « l’homo oeconomicus »</w:t>
      </w:r>
    </w:p>
    <w:p w:rsidR="006C774D" w:rsidRPr="004278D2" w:rsidRDefault="006C774D" w:rsidP="00B44DB7"/>
    <w:p w:rsidR="006C774D" w:rsidRDefault="006C774D" w:rsidP="00B44DB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L’économie est-elle une science ?</w:t>
      </w:r>
    </w:p>
    <w:p w:rsidR="006C774D" w:rsidRDefault="006C774D" w:rsidP="00B44DB7">
      <w:pPr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Retour à la définition initiale…</w:t>
      </w:r>
    </w:p>
    <w:p w:rsidR="006C774D" w:rsidRDefault="006C774D" w:rsidP="00B44DB7">
      <w:pPr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Monisme épistémologique et scientisme</w:t>
      </w:r>
    </w:p>
    <w:p w:rsidR="006C774D" w:rsidRDefault="006C774D" w:rsidP="00B44DB7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La vision de Popper</w:t>
      </w:r>
    </w:p>
    <w:p w:rsidR="006C774D" w:rsidRDefault="006C774D" w:rsidP="00B44DB7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La vision de Kuhn</w:t>
      </w:r>
    </w:p>
    <w:p w:rsidR="006C774D" w:rsidRPr="004278D2" w:rsidRDefault="006C774D" w:rsidP="00B44DB7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Vivons-nous une « crise » de la science économique ?</w:t>
      </w:r>
    </w:p>
    <w:p w:rsidR="006C774D" w:rsidRPr="00CD127E" w:rsidRDefault="006C774D" w:rsidP="00CD127E">
      <w:r>
        <w:sym w:font="Wingdings" w:char="F0D8"/>
      </w:r>
      <w:r>
        <w:t xml:space="preserve"> Annexe 7</w:t>
      </w:r>
    </w:p>
    <w:p w:rsidR="006C774D" w:rsidRDefault="006C774D" w:rsidP="00B44DB7">
      <w:pPr>
        <w:ind w:left="360"/>
        <w:rPr>
          <w:b/>
          <w:u w:val="single"/>
        </w:rPr>
      </w:pPr>
    </w:p>
    <w:p w:rsidR="006C774D" w:rsidRDefault="006C774D" w:rsidP="00B44DB7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LA DEMARCHE DU SOCIOLOGUE</w:t>
      </w:r>
    </w:p>
    <w:p w:rsidR="006C774D" w:rsidRDefault="006C774D" w:rsidP="00B44DB7">
      <w:pPr>
        <w:jc w:val="both"/>
      </w:pPr>
    </w:p>
    <w:p w:rsidR="006C774D" w:rsidRDefault="006C774D" w:rsidP="00B44DB7">
      <w:pPr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Qu’est-ce que</w:t>
      </w:r>
      <w:r w:rsidRPr="00FF12C7">
        <w:rPr>
          <w:b/>
          <w:u w:val="single"/>
        </w:rPr>
        <w:t xml:space="preserve"> la sociologie</w:t>
      </w:r>
      <w:r>
        <w:rPr>
          <w:b/>
          <w:u w:val="single"/>
        </w:rPr>
        <w:t> ?</w:t>
      </w:r>
    </w:p>
    <w:p w:rsidR="006C774D" w:rsidRPr="00B24F57" w:rsidRDefault="006C774D" w:rsidP="00B24F57">
      <w:pPr>
        <w:jc w:val="both"/>
      </w:pPr>
      <w:r>
        <w:sym w:font="Wingdings" w:char="F0D8"/>
      </w:r>
      <w:r>
        <w:t xml:space="preserve"> Annexe 8</w:t>
      </w:r>
    </w:p>
    <w:p w:rsidR="006C774D" w:rsidRDefault="006C774D" w:rsidP="00B44DB7">
      <w:pPr>
        <w:numPr>
          <w:ilvl w:val="0"/>
          <w:numId w:val="25"/>
        </w:numPr>
        <w:jc w:val="both"/>
        <w:rPr>
          <w:i/>
          <w:u w:val="single"/>
        </w:rPr>
      </w:pPr>
      <w:r>
        <w:rPr>
          <w:i/>
          <w:u w:val="single"/>
        </w:rPr>
        <w:t>A l’origine de la sociologie</w:t>
      </w:r>
    </w:p>
    <w:p w:rsidR="006C774D" w:rsidRDefault="006C774D" w:rsidP="00B44DB7">
      <w:pPr>
        <w:numPr>
          <w:ilvl w:val="0"/>
          <w:numId w:val="26"/>
        </w:numPr>
        <w:jc w:val="both"/>
        <w:rPr>
          <w:i/>
          <w:u w:val="single"/>
        </w:rPr>
      </w:pPr>
      <w:r>
        <w:rPr>
          <w:i/>
          <w:u w:val="single"/>
        </w:rPr>
        <w:t>Définition</w:t>
      </w:r>
    </w:p>
    <w:p w:rsidR="006C774D" w:rsidRDefault="006C774D" w:rsidP="00B44DB7">
      <w:pPr>
        <w:ind w:left="360"/>
        <w:jc w:val="both"/>
      </w:pPr>
      <w:r>
        <w:sym w:font="Symbol" w:char="F0B7"/>
      </w:r>
      <w:r>
        <w:t xml:space="preserve"> L’objet de la sociologie</w:t>
      </w:r>
    </w:p>
    <w:p w:rsidR="006C774D" w:rsidRDefault="006C774D" w:rsidP="00B44DB7">
      <w:pPr>
        <w:ind w:left="360"/>
        <w:jc w:val="both"/>
      </w:pPr>
      <w:r>
        <w:sym w:font="Symbol" w:char="F0B7"/>
      </w:r>
      <w:r>
        <w:t xml:space="preserve"> La démarche du sociologue</w:t>
      </w:r>
    </w:p>
    <w:p w:rsidR="006C774D" w:rsidRDefault="006C774D" w:rsidP="00B44DB7">
      <w:pPr>
        <w:numPr>
          <w:ilvl w:val="0"/>
          <w:numId w:val="28"/>
        </w:numPr>
        <w:suppressAutoHyphens/>
        <w:jc w:val="both"/>
        <w:rPr>
          <w:i/>
          <w:u w:val="single"/>
        </w:rPr>
      </w:pPr>
      <w:r w:rsidRPr="005F4116">
        <w:rPr>
          <w:i/>
          <w:u w:val="single"/>
        </w:rPr>
        <w:t>U</w:t>
      </w:r>
      <w:r>
        <w:rPr>
          <w:i/>
          <w:u w:val="single"/>
        </w:rPr>
        <w:t>n exemple : le débat inné/acquis</w:t>
      </w:r>
    </w:p>
    <w:p w:rsidR="006C774D" w:rsidRDefault="006C774D" w:rsidP="00B44DB7">
      <w:pPr>
        <w:numPr>
          <w:ilvl w:val="0"/>
          <w:numId w:val="28"/>
        </w:numPr>
        <w:suppressAutoHyphens/>
        <w:jc w:val="both"/>
        <w:rPr>
          <w:i/>
          <w:u w:val="single"/>
        </w:rPr>
      </w:pPr>
      <w:r w:rsidRPr="005F4116">
        <w:rPr>
          <w:i/>
          <w:u w:val="single"/>
        </w:rPr>
        <w:t>Quelques grandes caractéristiques de la sociologie</w:t>
      </w:r>
    </w:p>
    <w:p w:rsidR="006C774D" w:rsidRPr="00041091" w:rsidRDefault="006C774D" w:rsidP="00B44DB7">
      <w:pPr>
        <w:ind w:firstLine="360"/>
        <w:jc w:val="both"/>
        <w:rPr>
          <w:color w:val="000000"/>
        </w:rPr>
      </w:pPr>
      <w:r w:rsidRPr="00041091">
        <w:rPr>
          <w:color w:val="000000"/>
        </w:rPr>
        <w:sym w:font="Wingdings 2" w:char="F097"/>
      </w:r>
      <w:r w:rsidRPr="00041091">
        <w:t xml:space="preserve"> </w:t>
      </w:r>
      <w:r w:rsidRPr="00041091">
        <w:rPr>
          <w:color w:val="000000"/>
        </w:rPr>
        <w:t>Une science qui gêne</w:t>
      </w:r>
    </w:p>
    <w:p w:rsidR="006C774D" w:rsidRDefault="006C774D" w:rsidP="00B44DB7">
      <w:pPr>
        <w:ind w:firstLine="360"/>
        <w:jc w:val="both"/>
        <w:rPr>
          <w:color w:val="000000"/>
        </w:rPr>
      </w:pPr>
      <w:r>
        <w:rPr>
          <w:color w:val="000000"/>
        </w:rPr>
        <w:sym w:font="Wingdings 2" w:char="F097"/>
      </w:r>
      <w:r>
        <w:rPr>
          <w:color w:val="000000"/>
        </w:rPr>
        <w:t xml:space="preserve"> Quels sujets le sociologue doit-il privilégier ?</w:t>
      </w:r>
    </w:p>
    <w:p w:rsidR="006C774D" w:rsidRDefault="006C774D" w:rsidP="00B44DB7">
      <w:pPr>
        <w:ind w:firstLine="360"/>
        <w:jc w:val="both"/>
      </w:pPr>
      <w:r>
        <w:sym w:font="Wingdings 2" w:char="F097"/>
      </w:r>
      <w:r>
        <w:t xml:space="preserve"> Une rapide typologie de quelques formes de sociologie</w:t>
      </w:r>
    </w:p>
    <w:p w:rsidR="006C774D" w:rsidRDefault="006C774D" w:rsidP="00B44DB7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</w:t>
      </w:r>
      <w:r>
        <w:t xml:space="preserve">À quoi sert la sociologie ? </w:t>
      </w:r>
    </w:p>
    <w:p w:rsidR="006C774D" w:rsidRDefault="006C774D" w:rsidP="00B44DB7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Production de savoir et réception des savoirs</w:t>
      </w:r>
    </w:p>
    <w:p w:rsidR="006C774D" w:rsidRDefault="006C774D" w:rsidP="00B44DB7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Sociologues et sociologie : un sociologue peut-il être engagé dans un combat politique ?</w:t>
      </w:r>
    </w:p>
    <w:p w:rsidR="006C774D" w:rsidRDefault="006C774D" w:rsidP="00B44DB7">
      <w:pPr>
        <w:ind w:firstLine="360"/>
        <w:jc w:val="both"/>
      </w:pPr>
      <w:r>
        <w:rPr>
          <w:color w:val="000000"/>
        </w:rPr>
        <w:sym w:font="Wingdings 2" w:char="F097"/>
      </w:r>
      <w:r>
        <w:rPr>
          <w:color w:val="000000"/>
        </w:rPr>
        <w:t xml:space="preserve"> Le sociologue et le sens commun</w:t>
      </w:r>
    </w:p>
    <w:p w:rsidR="006C774D" w:rsidRDefault="006C774D" w:rsidP="00B44DB7">
      <w:pPr>
        <w:ind w:firstLine="360"/>
        <w:jc w:val="both"/>
        <w:rPr>
          <w:color w:val="000000"/>
        </w:rPr>
      </w:pPr>
      <w:r>
        <w:rPr>
          <w:color w:val="000000"/>
        </w:rPr>
        <w:sym w:font="Wingdings 2" w:char="F097"/>
      </w:r>
      <w:r>
        <w:rPr>
          <w:color w:val="000000"/>
        </w:rPr>
        <w:t xml:space="preserve"> Sociologie et réflectivité</w:t>
      </w:r>
    </w:p>
    <w:p w:rsidR="006C774D" w:rsidRPr="00760CBF" w:rsidRDefault="006C774D" w:rsidP="00B44DB7">
      <w:pPr>
        <w:ind w:firstLine="360"/>
        <w:jc w:val="both"/>
      </w:pPr>
      <w:r>
        <w:rPr>
          <w:color w:val="000000"/>
        </w:rPr>
        <w:sym w:font="Wingdings" w:char="F0D8"/>
      </w:r>
      <w:r>
        <w:rPr>
          <w:color w:val="000000"/>
        </w:rPr>
        <w:t xml:space="preserve"> Annexe 9</w:t>
      </w:r>
    </w:p>
    <w:p w:rsidR="006C774D" w:rsidRPr="00771BFB" w:rsidRDefault="006C774D" w:rsidP="00B44DB7">
      <w:pPr>
        <w:numPr>
          <w:ilvl w:val="0"/>
          <w:numId w:val="28"/>
        </w:numPr>
        <w:suppressAutoHyphens/>
        <w:jc w:val="both"/>
        <w:rPr>
          <w:i/>
          <w:u w:val="single"/>
        </w:rPr>
      </w:pPr>
      <w:r>
        <w:rPr>
          <w:i/>
          <w:u w:val="single"/>
        </w:rPr>
        <w:t>Comment se détermine notre identité ?</w:t>
      </w:r>
    </w:p>
    <w:p w:rsidR="006C774D" w:rsidRPr="00B24F57" w:rsidRDefault="006C774D" w:rsidP="00B24F57">
      <w:pPr>
        <w:numPr>
          <w:ilvl w:val="0"/>
          <w:numId w:val="28"/>
        </w:numPr>
        <w:jc w:val="both"/>
        <w:rPr>
          <w:i/>
          <w:u w:val="single"/>
        </w:rPr>
      </w:pPr>
      <w:r w:rsidRPr="00B24F57">
        <w:rPr>
          <w:i/>
          <w:u w:val="single"/>
        </w:rPr>
        <w:t>Comment se déterminent nos pratiques sociales ?</w:t>
      </w:r>
    </w:p>
    <w:p w:rsidR="006C774D" w:rsidRPr="00D155C7" w:rsidRDefault="006C774D" w:rsidP="00B44DB7">
      <w:pPr>
        <w:ind w:left="360"/>
        <w:jc w:val="both"/>
      </w:pPr>
    </w:p>
    <w:p w:rsidR="006C774D" w:rsidRDefault="006C774D" w:rsidP="00B44DB7">
      <w:pPr>
        <w:numPr>
          <w:ilvl w:val="0"/>
          <w:numId w:val="24"/>
        </w:numPr>
        <w:jc w:val="both"/>
        <w:rPr>
          <w:b/>
          <w:u w:val="single"/>
        </w:rPr>
      </w:pPr>
      <w:r w:rsidRPr="007F7888">
        <w:rPr>
          <w:b/>
          <w:u w:val="single"/>
        </w:rPr>
        <w:t xml:space="preserve">Les méthodes </w:t>
      </w:r>
    </w:p>
    <w:p w:rsidR="006C774D" w:rsidRDefault="006C774D" w:rsidP="00B44DB7">
      <w:pPr>
        <w:numPr>
          <w:ilvl w:val="0"/>
          <w:numId w:val="27"/>
        </w:numPr>
        <w:jc w:val="both"/>
        <w:rPr>
          <w:i/>
          <w:u w:val="single"/>
        </w:rPr>
      </w:pPr>
      <w:r>
        <w:rPr>
          <w:i/>
          <w:u w:val="single"/>
        </w:rPr>
        <w:t>Qu’est-ce que la méthode sociologique ?</w:t>
      </w:r>
    </w:p>
    <w:p w:rsidR="006C774D" w:rsidRPr="006D1934" w:rsidRDefault="006C774D" w:rsidP="00B44DB7">
      <w:pPr>
        <w:ind w:left="360"/>
        <w:jc w:val="both"/>
      </w:pPr>
      <w:r>
        <w:sym w:font="Symbol" w:char="F0B7"/>
      </w:r>
      <w:r>
        <w:t xml:space="preserve"> Les caractéristiques générales</w:t>
      </w:r>
    </w:p>
    <w:p w:rsidR="006C774D" w:rsidRDefault="006C774D" w:rsidP="00B44DB7">
      <w:pPr>
        <w:ind w:left="360"/>
        <w:jc w:val="both"/>
      </w:pPr>
      <w:r>
        <w:sym w:font="Symbol" w:char="F0B7"/>
      </w:r>
      <w:r>
        <w:t xml:space="preserve"> La vision de Durkheim</w:t>
      </w:r>
    </w:p>
    <w:p w:rsidR="006C774D" w:rsidRDefault="006C774D" w:rsidP="00B44DB7">
      <w:pPr>
        <w:numPr>
          <w:ilvl w:val="0"/>
          <w:numId w:val="27"/>
        </w:numPr>
        <w:jc w:val="both"/>
        <w:rPr>
          <w:i/>
          <w:u w:val="single"/>
        </w:rPr>
      </w:pPr>
      <w:r w:rsidRPr="00FF12C7">
        <w:rPr>
          <w:i/>
          <w:u w:val="single"/>
        </w:rPr>
        <w:t xml:space="preserve">Les méthodes quantitatives </w:t>
      </w:r>
    </w:p>
    <w:p w:rsidR="006C774D" w:rsidRDefault="006C774D" w:rsidP="00B44DB7">
      <w:pPr>
        <w:ind w:left="360"/>
        <w:jc w:val="both"/>
      </w:pPr>
      <w:r>
        <w:sym w:font="Symbol" w:char="F0B7"/>
      </w:r>
      <w:r>
        <w:t xml:space="preserve"> Définition</w:t>
      </w:r>
    </w:p>
    <w:p w:rsidR="006C774D" w:rsidRPr="006D1934" w:rsidRDefault="006C774D" w:rsidP="00B44DB7">
      <w:pPr>
        <w:ind w:left="360"/>
        <w:jc w:val="both"/>
      </w:pPr>
      <w:r w:rsidRPr="006D1934">
        <w:sym w:font="Symbol" w:char="F0B7"/>
      </w:r>
      <w:r>
        <w:t xml:space="preserve"> Un </w:t>
      </w:r>
      <w:r w:rsidRPr="006D1934">
        <w:t>exemple : le choix du prénom </w:t>
      </w:r>
    </w:p>
    <w:p w:rsidR="006C774D" w:rsidRDefault="006C774D" w:rsidP="00B44DB7">
      <w:pPr>
        <w:numPr>
          <w:ilvl w:val="0"/>
          <w:numId w:val="27"/>
        </w:numPr>
        <w:jc w:val="both"/>
        <w:rPr>
          <w:i/>
          <w:u w:val="single"/>
        </w:rPr>
      </w:pPr>
      <w:r w:rsidRPr="00FF12C7">
        <w:rPr>
          <w:i/>
          <w:u w:val="single"/>
        </w:rPr>
        <w:t xml:space="preserve">Les méthodes qualitatives </w:t>
      </w:r>
    </w:p>
    <w:p w:rsidR="006C774D" w:rsidRDefault="006C774D" w:rsidP="00B44DB7">
      <w:pPr>
        <w:ind w:left="360"/>
        <w:jc w:val="both"/>
      </w:pPr>
      <w:r w:rsidRPr="00EA3D74">
        <w:sym w:font="Symbol" w:char="F0B7"/>
      </w:r>
      <w:r w:rsidRPr="00EA3D74">
        <w:t xml:space="preserve"> Les limites des méthodes quantitatives</w:t>
      </w:r>
    </w:p>
    <w:p w:rsidR="006C774D" w:rsidRDefault="006C774D" w:rsidP="00B44DB7">
      <w:pPr>
        <w:ind w:left="360"/>
        <w:jc w:val="both"/>
      </w:pPr>
      <w:r w:rsidRPr="00EA3D74">
        <w:sym w:font="Symbol" w:char="F0B7"/>
      </w:r>
      <w:r w:rsidRPr="00EA3D74">
        <w:t xml:space="preserve"> Quelles méthodes qualitatives ? </w:t>
      </w:r>
    </w:p>
    <w:p w:rsidR="006C774D" w:rsidRDefault="006C774D" w:rsidP="00B44DB7">
      <w:pPr>
        <w:rPr>
          <w:b/>
          <w:u w:val="single"/>
        </w:rPr>
      </w:pPr>
    </w:p>
    <w:p w:rsidR="006C774D" w:rsidRDefault="006C774D" w:rsidP="00B44DB7">
      <w:pPr>
        <w:ind w:left="360"/>
        <w:rPr>
          <w:b/>
          <w:u w:val="single"/>
        </w:rPr>
      </w:pPr>
    </w:p>
    <w:p w:rsidR="006C774D" w:rsidRDefault="006C774D" w:rsidP="00B44DB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COMMENT RENDRE COMPTE EN SCIENCES SOCIALES DES PHENOMENES ETUDIEES ? LA QUESTION CENTRALE DE LA RATIONALITE</w:t>
      </w:r>
    </w:p>
    <w:p w:rsidR="006C774D" w:rsidRPr="00772AD2" w:rsidRDefault="006C774D" w:rsidP="00772AD2">
      <w:pPr>
        <w:jc w:val="both"/>
      </w:pPr>
    </w:p>
    <w:p w:rsidR="006C774D" w:rsidRDefault="006C774D" w:rsidP="00772AD2">
      <w:pPr>
        <w:numPr>
          <w:ilvl w:val="1"/>
          <w:numId w:val="37"/>
        </w:numPr>
        <w:tabs>
          <w:tab w:val="clear" w:pos="1440"/>
          <w:tab w:val="num" w:pos="709"/>
        </w:tabs>
        <w:ind w:hanging="1156"/>
        <w:jc w:val="both"/>
        <w:rPr>
          <w:b/>
          <w:u w:val="single"/>
        </w:rPr>
      </w:pPr>
      <w:r>
        <w:rPr>
          <w:b/>
          <w:u w:val="single"/>
        </w:rPr>
        <w:t>Le débat entre approche individualiste et approche globalisante</w:t>
      </w:r>
    </w:p>
    <w:p w:rsidR="006C774D" w:rsidRPr="00772AD2" w:rsidRDefault="006C774D" w:rsidP="00772AD2">
      <w:pPr>
        <w:pStyle w:val="ListParagraph"/>
        <w:numPr>
          <w:ilvl w:val="3"/>
          <w:numId w:val="37"/>
        </w:numPr>
        <w:tabs>
          <w:tab w:val="clear" w:pos="2880"/>
        </w:tabs>
        <w:ind w:left="709" w:hanging="425"/>
        <w:jc w:val="both"/>
        <w:rPr>
          <w:i/>
          <w:u w:val="single"/>
        </w:rPr>
      </w:pPr>
      <w:r w:rsidRPr="00772AD2">
        <w:rPr>
          <w:i/>
          <w:u w:val="single"/>
        </w:rPr>
        <w:t>L’approche globalisante</w:t>
      </w:r>
    </w:p>
    <w:p w:rsidR="006C774D" w:rsidRPr="00772AD2" w:rsidRDefault="006C774D" w:rsidP="00772AD2">
      <w:pPr>
        <w:pStyle w:val="ListParagraph"/>
        <w:numPr>
          <w:ilvl w:val="3"/>
          <w:numId w:val="37"/>
        </w:numPr>
        <w:tabs>
          <w:tab w:val="clear" w:pos="2880"/>
        </w:tabs>
        <w:ind w:left="709" w:hanging="425"/>
        <w:jc w:val="both"/>
        <w:rPr>
          <w:i/>
          <w:u w:val="single"/>
        </w:rPr>
      </w:pPr>
      <w:r>
        <w:rPr>
          <w:i/>
          <w:u w:val="single"/>
        </w:rPr>
        <w:t>L’approche individualiste</w:t>
      </w:r>
    </w:p>
    <w:p w:rsidR="006C774D" w:rsidRDefault="006C774D" w:rsidP="00772AD2">
      <w:pPr>
        <w:ind w:left="1440"/>
        <w:jc w:val="both"/>
        <w:rPr>
          <w:b/>
          <w:u w:val="single"/>
        </w:rPr>
      </w:pPr>
    </w:p>
    <w:p w:rsidR="006C774D" w:rsidRPr="00772AD2" w:rsidRDefault="006C774D" w:rsidP="00772AD2">
      <w:pPr>
        <w:numPr>
          <w:ilvl w:val="1"/>
          <w:numId w:val="37"/>
        </w:numPr>
        <w:tabs>
          <w:tab w:val="clear" w:pos="1440"/>
        </w:tabs>
        <w:ind w:left="709" w:hanging="425"/>
        <w:jc w:val="both"/>
        <w:rPr>
          <w:b/>
          <w:u w:val="single"/>
        </w:rPr>
      </w:pPr>
      <w:r>
        <w:rPr>
          <w:b/>
          <w:u w:val="single"/>
        </w:rPr>
        <w:t>Qu’est-ce que la rationalité ?</w:t>
      </w:r>
    </w:p>
    <w:p w:rsidR="006C774D" w:rsidRPr="002A6D54" w:rsidRDefault="006C774D" w:rsidP="002A6D54">
      <w:pPr>
        <w:pStyle w:val="ListParagraph"/>
        <w:numPr>
          <w:ilvl w:val="0"/>
          <w:numId w:val="37"/>
        </w:numPr>
        <w:tabs>
          <w:tab w:val="num" w:pos="709"/>
        </w:tabs>
        <w:jc w:val="both"/>
        <w:rPr>
          <w:i/>
          <w:u w:val="single"/>
        </w:rPr>
      </w:pPr>
      <w:r w:rsidRPr="002A6D54">
        <w:rPr>
          <w:i/>
          <w:u w:val="single"/>
        </w:rPr>
        <w:t>A l’origine : l’individualisme méthodologique (IM)</w:t>
      </w:r>
    </w:p>
    <w:p w:rsidR="006C774D" w:rsidRPr="00772AD2" w:rsidRDefault="006C774D" w:rsidP="00772AD2">
      <w:pPr>
        <w:pStyle w:val="ListParagraph"/>
        <w:numPr>
          <w:ilvl w:val="0"/>
          <w:numId w:val="37"/>
        </w:numPr>
        <w:tabs>
          <w:tab w:val="clear" w:pos="1080"/>
          <w:tab w:val="num" w:pos="709"/>
        </w:tabs>
        <w:jc w:val="both"/>
        <w:rPr>
          <w:i/>
          <w:u w:val="single"/>
        </w:rPr>
      </w:pPr>
      <w:r w:rsidRPr="00772AD2">
        <w:rPr>
          <w:i/>
          <w:u w:val="single"/>
        </w:rPr>
        <w:t>De l’IM à la théorie du choix rationnel (TCR)</w:t>
      </w:r>
    </w:p>
    <w:p w:rsidR="006C774D" w:rsidRPr="00772AD2" w:rsidRDefault="006C774D" w:rsidP="00772AD2">
      <w:pPr>
        <w:pStyle w:val="ListParagraph"/>
        <w:numPr>
          <w:ilvl w:val="0"/>
          <w:numId w:val="37"/>
        </w:numPr>
        <w:tabs>
          <w:tab w:val="clear" w:pos="1080"/>
          <w:tab w:val="num" w:pos="709"/>
        </w:tabs>
        <w:jc w:val="both"/>
        <w:rPr>
          <w:i/>
          <w:u w:val="single"/>
        </w:rPr>
      </w:pPr>
      <w:r w:rsidRPr="00772AD2">
        <w:rPr>
          <w:i/>
          <w:u w:val="single"/>
        </w:rPr>
        <w:t>Les limites de la TCR</w:t>
      </w:r>
    </w:p>
    <w:p w:rsidR="006C774D" w:rsidRPr="00772AD2" w:rsidRDefault="006C774D" w:rsidP="00772AD2">
      <w:pPr>
        <w:pStyle w:val="ListParagraph"/>
        <w:numPr>
          <w:ilvl w:val="0"/>
          <w:numId w:val="37"/>
        </w:numPr>
        <w:tabs>
          <w:tab w:val="clear" w:pos="1080"/>
          <w:tab w:val="num" w:pos="709"/>
        </w:tabs>
        <w:jc w:val="both"/>
        <w:rPr>
          <w:i/>
          <w:u w:val="single"/>
        </w:rPr>
      </w:pPr>
      <w:r w:rsidRPr="00772AD2">
        <w:rPr>
          <w:i/>
          <w:u w:val="single"/>
        </w:rPr>
        <w:t>Peut-on rationnellement expliquer nos croyances et préférences ?</w:t>
      </w:r>
    </w:p>
    <w:p w:rsidR="006C774D" w:rsidRDefault="006C774D" w:rsidP="00A55E0B">
      <w:pPr>
        <w:rPr>
          <w:b/>
          <w:u w:val="single"/>
        </w:rPr>
      </w:pPr>
    </w:p>
    <w:p w:rsidR="006C774D" w:rsidRDefault="006C774D" w:rsidP="002A6D5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2A6D54">
        <w:rPr>
          <w:b/>
          <w:u w:val="single"/>
        </w:rPr>
        <w:t>La rationalité est-elle le seul déterminant de nos actions ?</w:t>
      </w:r>
    </w:p>
    <w:p w:rsidR="006C774D" w:rsidRDefault="006C774D" w:rsidP="002A6D54">
      <w:pPr>
        <w:pStyle w:val="ListParagraph"/>
        <w:numPr>
          <w:ilvl w:val="3"/>
          <w:numId w:val="37"/>
        </w:numPr>
        <w:tabs>
          <w:tab w:val="clear" w:pos="2880"/>
        </w:tabs>
        <w:ind w:left="851" w:hanging="425"/>
        <w:rPr>
          <w:i/>
          <w:u w:val="single"/>
        </w:rPr>
      </w:pPr>
      <w:r w:rsidRPr="002A6D54">
        <w:rPr>
          <w:i/>
          <w:u w:val="single"/>
        </w:rPr>
        <w:t>L’approche des néoclassiques</w:t>
      </w:r>
    </w:p>
    <w:p w:rsidR="006C774D" w:rsidRPr="002A6D54" w:rsidRDefault="006C774D" w:rsidP="002A6D54">
      <w:pPr>
        <w:pStyle w:val="ListParagraph"/>
        <w:numPr>
          <w:ilvl w:val="3"/>
          <w:numId w:val="37"/>
        </w:numPr>
        <w:tabs>
          <w:tab w:val="clear" w:pos="2880"/>
        </w:tabs>
        <w:ind w:left="851" w:hanging="425"/>
        <w:rPr>
          <w:i/>
          <w:u w:val="single"/>
        </w:rPr>
      </w:pPr>
      <w:r>
        <w:rPr>
          <w:i/>
          <w:u w:val="single"/>
        </w:rPr>
        <w:t>Rationalité optimisatrice, ou limitée ?</w:t>
      </w:r>
    </w:p>
    <w:p w:rsidR="006C774D" w:rsidRDefault="006C774D" w:rsidP="002A6D54">
      <w:pPr>
        <w:pStyle w:val="ListParagraph"/>
        <w:numPr>
          <w:ilvl w:val="3"/>
          <w:numId w:val="37"/>
        </w:numPr>
        <w:tabs>
          <w:tab w:val="clear" w:pos="2880"/>
        </w:tabs>
        <w:ind w:left="851" w:hanging="425"/>
        <w:rPr>
          <w:i/>
          <w:u w:val="single"/>
        </w:rPr>
      </w:pPr>
      <w:r>
        <w:rPr>
          <w:i/>
          <w:u w:val="single"/>
        </w:rPr>
        <w:t>L’approche de Weber</w:t>
      </w:r>
    </w:p>
    <w:p w:rsidR="006C774D" w:rsidRDefault="006C774D" w:rsidP="002A6D54">
      <w:pPr>
        <w:pStyle w:val="ListParagraph"/>
        <w:numPr>
          <w:ilvl w:val="3"/>
          <w:numId w:val="37"/>
        </w:numPr>
        <w:tabs>
          <w:tab w:val="clear" w:pos="2880"/>
        </w:tabs>
        <w:ind w:left="851" w:hanging="425"/>
        <w:rPr>
          <w:i/>
          <w:u w:val="single"/>
        </w:rPr>
      </w:pPr>
      <w:r>
        <w:rPr>
          <w:i/>
          <w:u w:val="single"/>
        </w:rPr>
        <w:t>Peut-on agir de manière irrationnelle ?</w:t>
      </w:r>
    </w:p>
    <w:p w:rsidR="006C774D" w:rsidRPr="002A6D54" w:rsidRDefault="006C774D" w:rsidP="002A6D54">
      <w:pPr>
        <w:pStyle w:val="ListParagraph"/>
        <w:ind w:left="2880"/>
        <w:rPr>
          <w:i/>
          <w:u w:val="single"/>
        </w:rPr>
      </w:pPr>
    </w:p>
    <w:p w:rsidR="006C774D" w:rsidRPr="002A6D54" w:rsidRDefault="006C774D" w:rsidP="002A6D5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Comment agir rationnellement en situation d’information imparfaite ?</w:t>
      </w:r>
    </w:p>
    <w:p w:rsidR="006C774D" w:rsidRPr="002A6D54" w:rsidRDefault="006C774D" w:rsidP="002A6D54">
      <w:pPr>
        <w:pStyle w:val="ListParagraph"/>
        <w:numPr>
          <w:ilvl w:val="0"/>
          <w:numId w:val="39"/>
        </w:numPr>
        <w:jc w:val="both"/>
        <w:rPr>
          <w:i/>
          <w:u w:val="single"/>
        </w:rPr>
      </w:pPr>
      <w:r w:rsidRPr="002A6D54">
        <w:rPr>
          <w:i/>
          <w:u w:val="single"/>
        </w:rPr>
        <w:t>Risques et incertitudes</w:t>
      </w:r>
    </w:p>
    <w:p w:rsidR="006C774D" w:rsidRPr="002A6D54" w:rsidRDefault="006C774D" w:rsidP="002A6D54">
      <w:pPr>
        <w:tabs>
          <w:tab w:val="left" w:pos="840"/>
        </w:tabs>
        <w:jc w:val="both"/>
      </w:pPr>
      <w:r w:rsidRPr="002A6D54">
        <w:sym w:font="Wingdings 2" w:char="F097"/>
      </w:r>
      <w:r>
        <w:t xml:space="preserve"> </w:t>
      </w:r>
      <w:r w:rsidRPr="002A6D54">
        <w:t>L’approche de Knight</w:t>
      </w:r>
    </w:p>
    <w:p w:rsidR="006C774D" w:rsidRPr="002A6D54" w:rsidRDefault="006C774D" w:rsidP="002A6D54">
      <w:pPr>
        <w:tabs>
          <w:tab w:val="left" w:pos="840"/>
        </w:tabs>
        <w:jc w:val="both"/>
      </w:pPr>
      <w:r w:rsidRPr="002A6D54">
        <w:sym w:font="Wingdings 2" w:char="F097"/>
      </w:r>
      <w:r>
        <w:t xml:space="preserve"> </w:t>
      </w:r>
      <w:r w:rsidRPr="002A6D54">
        <w:t>L’approche de Keynes</w:t>
      </w:r>
    </w:p>
    <w:p w:rsidR="006C774D" w:rsidRPr="002A6D54" w:rsidRDefault="006C774D" w:rsidP="002A6D54">
      <w:pPr>
        <w:tabs>
          <w:tab w:val="left" w:pos="840"/>
        </w:tabs>
        <w:jc w:val="both"/>
      </w:pPr>
      <w:r w:rsidRPr="002A6D54">
        <w:sym w:font="Wingdings 2" w:char="F097"/>
      </w:r>
      <w:r>
        <w:t xml:space="preserve"> </w:t>
      </w:r>
      <w:r w:rsidRPr="002A6D54">
        <w:t>L’approche de Hayek</w:t>
      </w:r>
    </w:p>
    <w:p w:rsidR="006C774D" w:rsidRPr="002A6D54" w:rsidRDefault="006C774D" w:rsidP="002A6D54">
      <w:pPr>
        <w:tabs>
          <w:tab w:val="left" w:pos="840"/>
        </w:tabs>
        <w:jc w:val="both"/>
      </w:pPr>
      <w:r w:rsidRPr="002A6D54">
        <w:sym w:font="Wingdings 2" w:char="F097"/>
      </w:r>
      <w:r>
        <w:t xml:space="preserve"> </w:t>
      </w:r>
      <w:r w:rsidRPr="002A6D54">
        <w:t>L’approche des évolutionnistes</w:t>
      </w:r>
    </w:p>
    <w:p w:rsidR="006C774D" w:rsidRPr="002A6D54" w:rsidRDefault="006C774D" w:rsidP="002A6D54">
      <w:pPr>
        <w:pStyle w:val="ListParagraph"/>
        <w:numPr>
          <w:ilvl w:val="0"/>
          <w:numId w:val="39"/>
        </w:numPr>
        <w:jc w:val="both"/>
        <w:rPr>
          <w:i/>
          <w:u w:val="single"/>
        </w:rPr>
      </w:pPr>
      <w:r w:rsidRPr="002A6D54">
        <w:rPr>
          <w:i/>
          <w:u w:val="single"/>
        </w:rPr>
        <w:t>L’incertitude, un trouble-fête pour les néoclassiques</w:t>
      </w:r>
    </w:p>
    <w:p w:rsidR="006C774D" w:rsidRPr="002A6D54" w:rsidRDefault="006C774D" w:rsidP="002A6D54">
      <w:pPr>
        <w:jc w:val="both"/>
      </w:pPr>
      <w:r w:rsidRPr="002A6D54">
        <w:sym w:font="Wingdings 2" w:char="F097"/>
      </w:r>
      <w:r>
        <w:t xml:space="preserve"> </w:t>
      </w:r>
      <w:r w:rsidRPr="002A6D54">
        <w:t>Quand le manque d’information sème le désordre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Stigler et la quête coûteuse des prix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Akerlof et l’asymétrie d’information sur la qualité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Stiglitz et Weiss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Arrow et l’aléa moral</w:t>
      </w:r>
    </w:p>
    <w:p w:rsidR="006C774D" w:rsidRPr="002A6D54" w:rsidRDefault="006C774D" w:rsidP="002A6D54">
      <w:pPr>
        <w:jc w:val="both"/>
        <w:rPr>
          <w:i/>
          <w:u w:val="single"/>
        </w:rPr>
      </w:pPr>
      <w:r w:rsidRPr="002A6D54">
        <w:sym w:font="Wingdings 2" w:char="F097"/>
      </w:r>
      <w:r>
        <w:t xml:space="preserve"> </w:t>
      </w:r>
      <w:r w:rsidRPr="002A6D54">
        <w:t>Le coût du retour à l’ordre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Signal et filtre</w:t>
      </w:r>
    </w:p>
    <w:p w:rsidR="006C774D" w:rsidRPr="002A6D54" w:rsidRDefault="006C774D" w:rsidP="002A6D54">
      <w:pPr>
        <w:jc w:val="both"/>
      </w:pPr>
      <w:r>
        <w:t xml:space="preserve">- </w:t>
      </w:r>
      <w:r w:rsidRPr="002A6D54">
        <w:t>La théorie de l’agence</w:t>
      </w:r>
    </w:p>
    <w:p w:rsidR="006C774D" w:rsidRPr="002A6D54" w:rsidRDefault="006C774D" w:rsidP="002A6D54">
      <w:pPr>
        <w:jc w:val="both"/>
        <w:rPr>
          <w:i/>
          <w:u w:val="single"/>
        </w:rPr>
      </w:pPr>
      <w:r w:rsidRPr="002A6D54">
        <w:sym w:font="Wingdings 2" w:char="F097"/>
      </w:r>
      <w:r>
        <w:t xml:space="preserve"> </w:t>
      </w:r>
      <w:r w:rsidRPr="002A6D54">
        <w:t>L’incertitude stratégique</w:t>
      </w:r>
    </w:p>
    <w:p w:rsidR="006C774D" w:rsidRPr="002A6D54" w:rsidRDefault="006C774D" w:rsidP="002A6D54">
      <w:pPr>
        <w:numPr>
          <w:ilvl w:val="0"/>
          <w:numId w:val="39"/>
        </w:numPr>
        <w:jc w:val="both"/>
        <w:rPr>
          <w:i/>
          <w:u w:val="single"/>
        </w:rPr>
      </w:pPr>
      <w:r w:rsidRPr="002A6D54">
        <w:rPr>
          <w:i/>
          <w:u w:val="single"/>
        </w:rPr>
        <w:t>En situation d’incertitude, maximiser ou agir raisonnablement ?</w:t>
      </w:r>
    </w:p>
    <w:p w:rsidR="006C774D" w:rsidRDefault="006C774D" w:rsidP="002A6D54">
      <w:pPr>
        <w:jc w:val="both"/>
      </w:pPr>
      <w:r w:rsidRPr="002A6D54">
        <w:sym w:font="Wingdings 2" w:char="F097"/>
      </w:r>
      <w:r w:rsidRPr="002A6D54">
        <w:t xml:space="preserve"> Le modèle de l’utilité espérée</w:t>
      </w:r>
    </w:p>
    <w:p w:rsidR="006C774D" w:rsidRDefault="006C774D" w:rsidP="008A68FE">
      <w:pPr>
        <w:numPr>
          <w:ilvl w:val="5"/>
          <w:numId w:val="37"/>
        </w:numPr>
        <w:tabs>
          <w:tab w:val="left" w:pos="180"/>
        </w:tabs>
        <w:ind w:hanging="4500"/>
        <w:jc w:val="both"/>
      </w:pPr>
      <w:r>
        <w:t>Le principe</w:t>
      </w:r>
    </w:p>
    <w:p w:rsidR="006C774D" w:rsidRPr="002A6D54" w:rsidRDefault="006C774D" w:rsidP="008A68FE">
      <w:pPr>
        <w:numPr>
          <w:ilvl w:val="5"/>
          <w:numId w:val="37"/>
        </w:numPr>
        <w:tabs>
          <w:tab w:val="left" w:pos="180"/>
        </w:tabs>
        <w:ind w:hanging="4500"/>
        <w:jc w:val="both"/>
      </w:pPr>
      <w:r>
        <w:t>Comment dépasser les paradoxes ?</w:t>
      </w:r>
    </w:p>
    <w:p w:rsidR="006C774D" w:rsidRPr="002A6D54" w:rsidRDefault="006C774D" w:rsidP="002A6D54">
      <w:pPr>
        <w:jc w:val="both"/>
      </w:pPr>
      <w:r w:rsidRPr="002A6D54">
        <w:sym w:font="Wingdings 2" w:char="F097"/>
      </w:r>
      <w:r w:rsidRPr="002A6D54">
        <w:t xml:space="preserve"> Les institutions, un guide pour l’action</w:t>
      </w:r>
    </w:p>
    <w:p w:rsidR="006C774D" w:rsidRPr="002A6D54" w:rsidRDefault="006C774D" w:rsidP="002A6D54">
      <w:pPr>
        <w:pStyle w:val="BodyText3"/>
        <w:numPr>
          <w:ilvl w:val="0"/>
          <w:numId w:val="39"/>
        </w:numPr>
        <w:spacing w:after="0"/>
        <w:jc w:val="both"/>
        <w:rPr>
          <w:i/>
          <w:sz w:val="24"/>
          <w:szCs w:val="24"/>
          <w:u w:val="single"/>
        </w:rPr>
      </w:pPr>
      <w:r w:rsidRPr="002A6D54">
        <w:rPr>
          <w:i/>
          <w:sz w:val="24"/>
          <w:szCs w:val="24"/>
          <w:u w:val="single"/>
        </w:rPr>
        <w:t>L’efficacité de certains comportements en incertitude</w:t>
      </w:r>
    </w:p>
    <w:p w:rsidR="006C774D" w:rsidRPr="002A6D54" w:rsidRDefault="006C774D" w:rsidP="005270DC">
      <w:pPr>
        <w:jc w:val="both"/>
        <w:rPr>
          <w:b/>
          <w:u w:val="single"/>
        </w:rPr>
      </w:pPr>
      <w:r w:rsidRPr="002A6D54">
        <w:sym w:font="Wingdings 2" w:char="F097"/>
      </w:r>
      <w:r>
        <w:t xml:space="preserve"> </w:t>
      </w:r>
      <w:r w:rsidRPr="005270DC">
        <w:t>Le mimétisme</w:t>
      </w:r>
    </w:p>
    <w:p w:rsidR="006C774D" w:rsidRPr="005270DC" w:rsidRDefault="006C774D" w:rsidP="005270DC">
      <w:pPr>
        <w:pStyle w:val="BodyText2"/>
        <w:spacing w:after="0" w:line="240" w:lineRule="auto"/>
        <w:jc w:val="both"/>
      </w:pPr>
      <w:r>
        <w:t xml:space="preserve">- </w:t>
      </w:r>
      <w:r w:rsidRPr="005270DC">
        <w:t>Keynes à l’avant garde</w:t>
      </w:r>
    </w:p>
    <w:p w:rsidR="006C774D" w:rsidRPr="005270DC" w:rsidRDefault="006C774D" w:rsidP="005270DC">
      <w:pPr>
        <w:pStyle w:val="BodyText2"/>
        <w:spacing w:after="0" w:line="240" w:lineRule="auto"/>
        <w:jc w:val="both"/>
      </w:pPr>
      <w:r>
        <w:t xml:space="preserve">- </w:t>
      </w:r>
      <w:r w:rsidRPr="005270DC">
        <w:t xml:space="preserve">Le modèle de </w:t>
      </w:r>
      <w:r>
        <w:t xml:space="preserve">la </w:t>
      </w:r>
      <w:r w:rsidRPr="005270DC">
        <w:t>cascade informationnelle</w:t>
      </w:r>
    </w:p>
    <w:p w:rsidR="006C774D" w:rsidRPr="005270DC" w:rsidRDefault="006C774D" w:rsidP="005270DC">
      <w:pPr>
        <w:pStyle w:val="BodyText2"/>
        <w:spacing w:after="0" w:line="240" w:lineRule="auto"/>
        <w:jc w:val="both"/>
      </w:pPr>
      <w:r>
        <w:t xml:space="preserve">- </w:t>
      </w:r>
      <w:r w:rsidRPr="005270DC">
        <w:t>Confiance dans son jugement ou dans le marché ?</w:t>
      </w:r>
    </w:p>
    <w:p w:rsidR="006C774D" w:rsidRPr="005270DC" w:rsidRDefault="006C774D" w:rsidP="005270DC">
      <w:pPr>
        <w:pStyle w:val="BodyText2"/>
        <w:spacing w:after="0" w:line="240" w:lineRule="auto"/>
        <w:jc w:val="both"/>
      </w:pPr>
      <w:r>
        <w:t xml:space="preserve">- </w:t>
      </w:r>
      <w:r w:rsidRPr="005270DC">
        <w:t>Le risque systémique</w:t>
      </w:r>
    </w:p>
    <w:p w:rsidR="006C774D" w:rsidRDefault="006C774D" w:rsidP="005270DC">
      <w:pPr>
        <w:pStyle w:val="BodyText2"/>
        <w:spacing w:after="0" w:line="240" w:lineRule="auto"/>
      </w:pPr>
      <w:r w:rsidRPr="002A6D54">
        <w:sym w:font="Wingdings 2" w:char="F097"/>
      </w:r>
      <w:r>
        <w:t xml:space="preserve"> </w:t>
      </w:r>
      <w:r w:rsidRPr="002A6D54">
        <w:t>Risques avérés ou incertitude scientifique, des gestions différentes</w:t>
      </w:r>
    </w:p>
    <w:p w:rsidR="006C774D" w:rsidRPr="005270DC" w:rsidRDefault="006C774D" w:rsidP="005270DC">
      <w:pPr>
        <w:pStyle w:val="BodyText2"/>
        <w:spacing w:after="0" w:line="240" w:lineRule="auto"/>
        <w:rPr>
          <w:b/>
        </w:rPr>
      </w:pPr>
      <w:r>
        <w:t xml:space="preserve">- </w:t>
      </w:r>
      <w:r w:rsidRPr="005270DC">
        <w:t>Les 3 figures de la prudence</w:t>
      </w:r>
    </w:p>
    <w:p w:rsidR="006C774D" w:rsidRPr="005270DC" w:rsidRDefault="006C774D" w:rsidP="005270DC">
      <w:pPr>
        <w:jc w:val="both"/>
      </w:pPr>
      <w:r>
        <w:t xml:space="preserve">- </w:t>
      </w:r>
      <w:r w:rsidRPr="005270DC">
        <w:t>Le monde de l’assurance</w:t>
      </w:r>
    </w:p>
    <w:p w:rsidR="006C774D" w:rsidRPr="005270DC" w:rsidRDefault="006C774D" w:rsidP="005270DC">
      <w:pPr>
        <w:jc w:val="both"/>
      </w:pPr>
      <w:r>
        <w:t xml:space="preserve">- </w:t>
      </w:r>
      <w:r w:rsidRPr="005270DC">
        <w:t>L’attentisme et le principe de précaution</w:t>
      </w:r>
    </w:p>
    <w:p w:rsidR="006C774D" w:rsidRPr="002A6D54" w:rsidRDefault="006C774D" w:rsidP="002A6D54">
      <w:pPr>
        <w:jc w:val="both"/>
      </w:pPr>
    </w:p>
    <w:p w:rsidR="006C774D" w:rsidRPr="00D81388" w:rsidRDefault="006C774D" w:rsidP="002A6D54">
      <w:pPr>
        <w:jc w:val="both"/>
        <w:rPr>
          <w:sz w:val="22"/>
          <w:szCs w:val="22"/>
        </w:rPr>
      </w:pPr>
    </w:p>
    <w:p w:rsidR="006C774D" w:rsidRDefault="006C774D" w:rsidP="00A55E0B">
      <w:pPr>
        <w:rPr>
          <w:b/>
          <w:u w:val="single"/>
        </w:rPr>
      </w:pPr>
    </w:p>
    <w:p w:rsidR="006C774D" w:rsidRDefault="006C774D" w:rsidP="00B44DB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 RESOLUTION DES ENIGMES PREALABLES</w:t>
      </w:r>
    </w:p>
    <w:p w:rsidR="006C774D" w:rsidRDefault="006C774D" w:rsidP="00A55E0B">
      <w:pPr>
        <w:ind w:left="1080"/>
        <w:rPr>
          <w:b/>
          <w:u w:val="single"/>
        </w:rPr>
      </w:pPr>
    </w:p>
    <w:p w:rsidR="006C774D" w:rsidRDefault="006C774D" w:rsidP="00A55E0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B44DB7">
        <w:rPr>
          <w:b/>
          <w:u w:val="single"/>
        </w:rPr>
        <w:t>Quelques énigmes traitées par l</w:t>
      </w:r>
      <w:r>
        <w:rPr>
          <w:b/>
          <w:u w:val="single"/>
        </w:rPr>
        <w:t>es éc</w:t>
      </w:r>
      <w:r w:rsidRPr="00B44DB7">
        <w:rPr>
          <w:b/>
          <w:u w:val="single"/>
        </w:rPr>
        <w:t>onomiste</w:t>
      </w:r>
      <w:r>
        <w:rPr>
          <w:b/>
          <w:u w:val="single"/>
        </w:rPr>
        <w:t>s</w:t>
      </w:r>
    </w:p>
    <w:p w:rsidR="006C774D" w:rsidRDefault="006C774D" w:rsidP="00A55E0B">
      <w:pPr>
        <w:pStyle w:val="ListParagraph"/>
        <w:numPr>
          <w:ilvl w:val="0"/>
          <w:numId w:val="30"/>
        </w:numPr>
        <w:rPr>
          <w:i/>
          <w:u w:val="single"/>
        </w:rPr>
      </w:pPr>
      <w:r>
        <w:rPr>
          <w:i/>
          <w:u w:val="single"/>
        </w:rPr>
        <w:t>Pourquoi certains pays sont-ils plus riches que d’autres ?</w:t>
      </w:r>
    </w:p>
    <w:p w:rsidR="006C774D" w:rsidRDefault="006C774D" w:rsidP="00A55E0B">
      <w:pPr>
        <w:pStyle w:val="ListParagraph"/>
        <w:numPr>
          <w:ilvl w:val="0"/>
          <w:numId w:val="30"/>
        </w:numPr>
        <w:rPr>
          <w:i/>
          <w:u w:val="single"/>
        </w:rPr>
      </w:pPr>
      <w:r>
        <w:rPr>
          <w:i/>
          <w:u w:val="single"/>
        </w:rPr>
        <w:t>Pourquoi les machines ne détruisent-elles pas des emplois ?</w:t>
      </w:r>
    </w:p>
    <w:p w:rsidR="006C774D" w:rsidRDefault="006C774D" w:rsidP="00A55E0B">
      <w:pPr>
        <w:pStyle w:val="ListParagraph"/>
        <w:numPr>
          <w:ilvl w:val="0"/>
          <w:numId w:val="30"/>
        </w:numPr>
        <w:rPr>
          <w:i/>
          <w:u w:val="single"/>
        </w:rPr>
      </w:pPr>
      <w:r>
        <w:rPr>
          <w:i/>
          <w:u w:val="single"/>
        </w:rPr>
        <w:t>Pourquoi peut-il y avoir des emplois vacants en période de chômage ?</w:t>
      </w:r>
    </w:p>
    <w:p w:rsidR="006C774D" w:rsidRDefault="006C774D" w:rsidP="00A55E0B">
      <w:pPr>
        <w:pStyle w:val="ListParagraph"/>
        <w:numPr>
          <w:ilvl w:val="0"/>
          <w:numId w:val="30"/>
        </w:numPr>
        <w:rPr>
          <w:i/>
          <w:u w:val="single"/>
        </w:rPr>
      </w:pPr>
      <w:r>
        <w:rPr>
          <w:i/>
          <w:u w:val="single"/>
        </w:rPr>
        <w:t>Pourquoi une hausse de la quantité de monnaie en circulation ne se traduit-elle pas automatiquement par une diminution de la pauvreté ?</w:t>
      </w:r>
    </w:p>
    <w:p w:rsidR="006C774D" w:rsidRPr="00B44DB7" w:rsidRDefault="006C774D" w:rsidP="00A55E0B">
      <w:pPr>
        <w:pStyle w:val="ListParagraph"/>
        <w:ind w:left="1080"/>
        <w:rPr>
          <w:i/>
          <w:u w:val="single"/>
        </w:rPr>
      </w:pPr>
    </w:p>
    <w:p w:rsidR="006C774D" w:rsidRDefault="006C774D" w:rsidP="00A55E0B">
      <w:pPr>
        <w:pStyle w:val="ListParagraph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Quelques énigmes traitées par les sociologues</w:t>
      </w:r>
    </w:p>
    <w:p w:rsidR="006C774D" w:rsidRDefault="006C774D" w:rsidP="002C29D1">
      <w:pPr>
        <w:pStyle w:val="ListParagraph"/>
        <w:numPr>
          <w:ilvl w:val="1"/>
          <w:numId w:val="29"/>
        </w:numPr>
        <w:tabs>
          <w:tab w:val="clear" w:pos="1800"/>
          <w:tab w:val="num" w:pos="1440"/>
        </w:tabs>
        <w:ind w:left="1440"/>
        <w:rPr>
          <w:i/>
          <w:u w:val="single"/>
        </w:rPr>
      </w:pPr>
      <w:r>
        <w:rPr>
          <w:i/>
          <w:u w:val="single"/>
        </w:rPr>
        <w:t>Notre prénom prédétermine-t-il notre réussite au bac ?</w:t>
      </w:r>
    </w:p>
    <w:p w:rsidR="006C774D" w:rsidRPr="00B44DB7" w:rsidRDefault="006C774D" w:rsidP="002C29D1">
      <w:pPr>
        <w:pStyle w:val="ListParagraph"/>
        <w:numPr>
          <w:ilvl w:val="1"/>
          <w:numId w:val="29"/>
        </w:numPr>
        <w:tabs>
          <w:tab w:val="clear" w:pos="1800"/>
          <w:tab w:val="num" w:pos="1440"/>
        </w:tabs>
        <w:ind w:left="1440"/>
        <w:rPr>
          <w:i/>
          <w:u w:val="single"/>
        </w:rPr>
      </w:pPr>
      <w:r w:rsidRPr="00B44DB7">
        <w:rPr>
          <w:bCs/>
          <w:i/>
          <w:u w:val="single"/>
        </w:rPr>
        <w:t>Faut-il avoir des parents cadres pour aimer lire des livres ?</w:t>
      </w:r>
    </w:p>
    <w:p w:rsidR="006C774D" w:rsidRPr="00B44DB7" w:rsidRDefault="006C774D" w:rsidP="002C29D1">
      <w:pPr>
        <w:pStyle w:val="ListParagraph"/>
        <w:numPr>
          <w:ilvl w:val="1"/>
          <w:numId w:val="29"/>
        </w:numPr>
        <w:tabs>
          <w:tab w:val="clear" w:pos="1800"/>
          <w:tab w:val="num" w:pos="1440"/>
        </w:tabs>
        <w:ind w:left="1440"/>
        <w:rPr>
          <w:i/>
          <w:u w:val="single"/>
        </w:rPr>
      </w:pPr>
      <w:r w:rsidRPr="00B44DB7">
        <w:rPr>
          <w:bCs/>
          <w:i/>
          <w:u w:val="single"/>
        </w:rPr>
        <w:t>Nos goûts dépendent-ils de notre niveau d’étude ou de notre milieu social ?</w:t>
      </w:r>
    </w:p>
    <w:p w:rsidR="006C774D" w:rsidRPr="00B821C9" w:rsidRDefault="006C774D" w:rsidP="002C29D1">
      <w:pPr>
        <w:pStyle w:val="ListParagraph"/>
        <w:numPr>
          <w:ilvl w:val="1"/>
          <w:numId w:val="29"/>
        </w:numPr>
        <w:tabs>
          <w:tab w:val="clear" w:pos="1800"/>
          <w:tab w:val="num" w:pos="1440"/>
        </w:tabs>
        <w:ind w:left="1440"/>
        <w:rPr>
          <w:i/>
          <w:u w:val="single"/>
        </w:rPr>
      </w:pPr>
      <w:r w:rsidRPr="00B44DB7">
        <w:rPr>
          <w:bCs/>
          <w:i/>
          <w:u w:val="single"/>
        </w:rPr>
        <w:t>Les filles sont-elles prédéterminées à aimer les films « gnan-gnan », et les garçons les films « bourrins » ?</w:t>
      </w:r>
    </w:p>
    <w:p w:rsidR="006C774D" w:rsidRPr="00B821C9" w:rsidRDefault="006C774D" w:rsidP="002C29D1">
      <w:pPr>
        <w:pStyle w:val="ListParagraph"/>
        <w:numPr>
          <w:ilvl w:val="1"/>
          <w:numId w:val="29"/>
        </w:numPr>
        <w:tabs>
          <w:tab w:val="clear" w:pos="1800"/>
          <w:tab w:val="num" w:pos="1440"/>
        </w:tabs>
        <w:ind w:left="1440"/>
        <w:rPr>
          <w:i/>
          <w:u w:val="single"/>
        </w:rPr>
      </w:pPr>
      <w:r>
        <w:rPr>
          <w:i/>
          <w:u w:val="single"/>
        </w:rPr>
        <w:t xml:space="preserve">Les filles sont-elles </w:t>
      </w:r>
      <w:r w:rsidRPr="00B44DB7">
        <w:rPr>
          <w:bCs/>
          <w:i/>
          <w:u w:val="single"/>
        </w:rPr>
        <w:t>prédéterminées à préférer les lettres aux sciences ?</w:t>
      </w:r>
    </w:p>
    <w:p w:rsidR="006C774D" w:rsidRPr="00B44DB7" w:rsidRDefault="006C774D" w:rsidP="00A55E0B">
      <w:pPr>
        <w:rPr>
          <w:b/>
          <w:u w:val="single"/>
        </w:rPr>
      </w:pPr>
    </w:p>
    <w:p w:rsidR="006C774D" w:rsidRDefault="006C774D" w:rsidP="00A55E0B">
      <w:pPr>
        <w:pStyle w:val="ListParagraph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Quelques énigmes traitées par des économistes et des sociologues</w:t>
      </w:r>
    </w:p>
    <w:p w:rsidR="006C774D" w:rsidRDefault="006C774D" w:rsidP="00A55E0B">
      <w:pPr>
        <w:pStyle w:val="ListParagraph"/>
        <w:numPr>
          <w:ilvl w:val="0"/>
          <w:numId w:val="32"/>
        </w:numPr>
        <w:rPr>
          <w:i/>
          <w:u w:val="single"/>
        </w:rPr>
      </w:pPr>
      <w:r>
        <w:rPr>
          <w:i/>
          <w:u w:val="single"/>
        </w:rPr>
        <w:t>Pourquoi y a-t-il un partage inégalitaire des tâches au sein des couples ?</w:t>
      </w:r>
    </w:p>
    <w:p w:rsidR="006C774D" w:rsidRDefault="006C774D" w:rsidP="00A55E0B">
      <w:pPr>
        <w:pStyle w:val="ListParagraph"/>
        <w:numPr>
          <w:ilvl w:val="0"/>
          <w:numId w:val="32"/>
        </w:numPr>
        <w:rPr>
          <w:i/>
          <w:u w:val="single"/>
        </w:rPr>
      </w:pPr>
      <w:r>
        <w:rPr>
          <w:i/>
          <w:u w:val="single"/>
        </w:rPr>
        <w:t>Pourquoi y a-t-il des inégalités de revenus ?</w:t>
      </w:r>
    </w:p>
    <w:p w:rsidR="006C774D" w:rsidRPr="00B44DB7" w:rsidRDefault="006C774D" w:rsidP="00A55E0B">
      <w:pPr>
        <w:pStyle w:val="ListParagraph"/>
        <w:numPr>
          <w:ilvl w:val="0"/>
          <w:numId w:val="32"/>
        </w:numPr>
        <w:rPr>
          <w:i/>
          <w:u w:val="single"/>
        </w:rPr>
      </w:pPr>
      <w:r>
        <w:rPr>
          <w:i/>
          <w:u w:val="single"/>
        </w:rPr>
        <w:t>Pourquoi y a-t-il de la délinquance ?</w:t>
      </w:r>
    </w:p>
    <w:p w:rsidR="006C774D" w:rsidRDefault="006C774D" w:rsidP="00A55E0B">
      <w:pPr>
        <w:pStyle w:val="ListParagraph"/>
        <w:rPr>
          <w:b/>
          <w:u w:val="single"/>
        </w:rPr>
      </w:pPr>
    </w:p>
    <w:p w:rsidR="006C774D" w:rsidRPr="00B24F57" w:rsidRDefault="006C774D" w:rsidP="00CD127E">
      <w:r>
        <w:sym w:font="Wingdings" w:char="F0D8"/>
      </w:r>
      <w:r>
        <w:t xml:space="preserve"> Annexe 10</w:t>
      </w:r>
    </w:p>
    <w:p w:rsidR="006C774D" w:rsidRDefault="006C774D" w:rsidP="00A55E0B">
      <w:pPr>
        <w:ind w:left="1080"/>
        <w:rPr>
          <w:b/>
          <w:u w:val="single"/>
        </w:rPr>
      </w:pPr>
    </w:p>
    <w:p w:rsidR="006C774D" w:rsidRDefault="006C774D" w:rsidP="00B44DB7">
      <w:pPr>
        <w:ind w:left="360"/>
      </w:pPr>
    </w:p>
    <w:p w:rsidR="006C774D" w:rsidRDefault="006C774D" w:rsidP="00B44DB7">
      <w:pPr>
        <w:ind w:left="360"/>
      </w:pPr>
    </w:p>
    <w:p w:rsidR="006C774D" w:rsidRDefault="006C774D" w:rsidP="00B44DB7">
      <w:pPr>
        <w:ind w:left="360"/>
      </w:pPr>
    </w:p>
    <w:p w:rsidR="006C774D" w:rsidRDefault="006C774D" w:rsidP="00B44DB7">
      <w:pPr>
        <w:ind w:left="360"/>
      </w:pPr>
    </w:p>
    <w:p w:rsidR="006C774D" w:rsidRDefault="006C774D" w:rsidP="00B44DB7">
      <w:pPr>
        <w:ind w:firstLine="360"/>
        <w:rPr>
          <w:b/>
          <w:u w:val="single"/>
        </w:rPr>
      </w:pPr>
      <w:r>
        <w:rPr>
          <w:b/>
          <w:u w:val="single"/>
        </w:rPr>
        <w:t>NOTIONS</w:t>
      </w:r>
    </w:p>
    <w:p w:rsidR="006C774D" w:rsidRDefault="006C774D" w:rsidP="00B44DB7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5030"/>
      </w:tblGrid>
      <w:tr w:rsidR="006C774D" w:rsidTr="00B44DB7">
        <w:tc>
          <w:tcPr>
            <w:tcW w:w="5030" w:type="dxa"/>
          </w:tcPr>
          <w:p w:rsidR="006C774D" w:rsidRDefault="006C774D" w:rsidP="00B44DB7">
            <w:r w:rsidRPr="006F7F76">
              <w:rPr>
                <w:b/>
                <w:i/>
              </w:rPr>
              <w:t>Sur la démarche de l’économiste</w:t>
            </w:r>
          </w:p>
        </w:tc>
        <w:tc>
          <w:tcPr>
            <w:tcW w:w="5030" w:type="dxa"/>
          </w:tcPr>
          <w:p w:rsidR="006C774D" w:rsidRDefault="006C774D" w:rsidP="00B44DB7">
            <w:r w:rsidRPr="006F7F76">
              <w:rPr>
                <w:b/>
                <w:i/>
              </w:rPr>
              <w:t>Sur l’histoire de la pensée économique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Causalité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Aliénation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Ceteris Paribus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Approche intertemporelle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Contrefactuel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Baisse tendancielle du taux de profit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Corrélation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Chômage volontaire / involontaire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Critique de Lucas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Classes sociales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Economie expérimentale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Communisme / socialisme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Economie positive / normative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 xml:space="preserve">Contrainte intertemporelle 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Epistémologie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Coût d’opportunité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Expériences contrôlées / naturelles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Cycle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Homo oeconomicus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Demande effective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Hypothèse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Division du travail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Hypothético-déductivisme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Economie de la demande / de l’offre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Impérialisme économique dans les sciences sociales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Entrepreneur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Inductivisme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Equilibre général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Microéconomie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Etat gendarme / providence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Macroéconomie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Exploitation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Modèle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Gravitation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Monisme épistémologique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Innovation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Objectivation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Flexibilité / rigidité des prix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Paradigme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Laisser faire, laisser passer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Positivisme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Libéralisme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Réfutabilité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Loi de la population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Rationalité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Loi des débouchés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Science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Lutte des classes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>
            <w:r w:rsidRPr="009B5639">
              <w:t>Scientisme</w:t>
            </w:r>
          </w:p>
        </w:tc>
        <w:tc>
          <w:tcPr>
            <w:tcW w:w="5030" w:type="dxa"/>
          </w:tcPr>
          <w:p w:rsidR="006C774D" w:rsidRDefault="006C774D" w:rsidP="00B44DB7">
            <w:r w:rsidRPr="009F1C93">
              <w:t>Main invisible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Marché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Mercantilisme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Paradoxe de la valeur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Plus-value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Prix de marché /prix naturel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Tableau économique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Théorie dichotomique de la monnaie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Travail commandé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Travail incorporé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Valeur travail / utilité / rareté</w:t>
            </w:r>
          </w:p>
        </w:tc>
      </w:tr>
      <w:tr w:rsidR="006C774D" w:rsidTr="00B44DB7">
        <w:tc>
          <w:tcPr>
            <w:tcW w:w="5030" w:type="dxa"/>
          </w:tcPr>
          <w:p w:rsidR="006C774D" w:rsidRDefault="006C774D" w:rsidP="00B44DB7"/>
        </w:tc>
        <w:tc>
          <w:tcPr>
            <w:tcW w:w="5030" w:type="dxa"/>
          </w:tcPr>
          <w:p w:rsidR="006C774D" w:rsidRDefault="006C774D" w:rsidP="00B44DB7">
            <w:r w:rsidRPr="009F1C93">
              <w:t>Valeur d’usage / Valeur d’échange</w:t>
            </w:r>
          </w:p>
        </w:tc>
      </w:tr>
    </w:tbl>
    <w:p w:rsidR="006C774D" w:rsidRDefault="006C774D" w:rsidP="00B44DB7"/>
    <w:p w:rsidR="006C774D" w:rsidRDefault="006C774D" w:rsidP="00B44DB7">
      <w:pPr>
        <w:ind w:left="360"/>
        <w:rPr>
          <w:b/>
          <w:u w:val="single"/>
        </w:rPr>
      </w:pPr>
    </w:p>
    <w:p w:rsidR="006C774D" w:rsidRDefault="006C774D" w:rsidP="00B44DB7">
      <w:pPr>
        <w:ind w:left="360"/>
        <w:rPr>
          <w:b/>
          <w:u w:val="single"/>
        </w:rPr>
      </w:pPr>
      <w:r>
        <w:rPr>
          <w:b/>
          <w:u w:val="single"/>
        </w:rPr>
        <w:t>AUTEURS</w:t>
      </w:r>
    </w:p>
    <w:tbl>
      <w:tblPr>
        <w:tblW w:w="100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  <w:gridCol w:w="3353"/>
        <w:gridCol w:w="3353"/>
      </w:tblGrid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C14131">
              <w:t>Gary Becker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Thomas Kuhn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334749">
              <w:t>Jean-Baptiste Say</w:t>
            </w:r>
          </w:p>
        </w:tc>
      </w:tr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C14131">
              <w:t>Auguste Comte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Robert Lucas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334749">
              <w:t>Joseph Aloïs Schumpeter</w:t>
            </w:r>
          </w:p>
        </w:tc>
      </w:tr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C14131">
              <w:t>Milton Friedman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Thomas Malthus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334749">
              <w:t>Adam Smith</w:t>
            </w:r>
          </w:p>
        </w:tc>
      </w:tr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6F7F76">
              <w:rPr>
                <w:iCs/>
              </w:rPr>
              <w:t>Clive Granger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Karl Marx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334749">
              <w:t>Jacques Turgot</w:t>
            </w:r>
          </w:p>
        </w:tc>
      </w:tr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C14131">
              <w:t>Stanley Jevons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Karl Popper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334749">
              <w:t>Léon Walras</w:t>
            </w:r>
          </w:p>
        </w:tc>
      </w:tr>
      <w:tr w:rsidR="006C774D" w:rsidTr="00B44DB7">
        <w:tc>
          <w:tcPr>
            <w:tcW w:w="3354" w:type="dxa"/>
          </w:tcPr>
          <w:p w:rsidR="006C774D" w:rsidRPr="0033435E" w:rsidRDefault="006C774D" w:rsidP="00B44DB7">
            <w:pPr>
              <w:rPr>
                <w:b/>
                <w:u w:val="single"/>
                <w:lang w:val="de-DE"/>
              </w:rPr>
            </w:pPr>
            <w:r w:rsidRPr="0033435E">
              <w:rPr>
                <w:iCs/>
                <w:lang w:val="de-DE"/>
              </w:rPr>
              <w:t>Daniel Kahneman et Vernon Smith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François Quesnay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</w:p>
        </w:tc>
      </w:tr>
      <w:tr w:rsidR="006C774D" w:rsidTr="00B44DB7">
        <w:tc>
          <w:tcPr>
            <w:tcW w:w="3354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C14131">
              <w:t>John Maynard Keynes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  <w:r w:rsidRPr="009848EF">
              <w:t>David Ricardo</w:t>
            </w:r>
          </w:p>
        </w:tc>
        <w:tc>
          <w:tcPr>
            <w:tcW w:w="3353" w:type="dxa"/>
          </w:tcPr>
          <w:p w:rsidR="006C774D" w:rsidRPr="006F7F76" w:rsidRDefault="006C774D" w:rsidP="00B44DB7">
            <w:pPr>
              <w:rPr>
                <w:b/>
                <w:u w:val="single"/>
              </w:rPr>
            </w:pPr>
          </w:p>
        </w:tc>
      </w:tr>
    </w:tbl>
    <w:p w:rsidR="006C774D" w:rsidRDefault="006C774D" w:rsidP="00B44DB7">
      <w:pPr>
        <w:rPr>
          <w:b/>
          <w:u w:val="single"/>
        </w:rPr>
      </w:pPr>
    </w:p>
    <w:p w:rsidR="006C774D" w:rsidRDefault="006C774D"/>
    <w:sectPr w:rsidR="006C774D" w:rsidSect="00B44DB7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287"/>
    <w:multiLevelType w:val="hybridMultilevel"/>
    <w:tmpl w:val="C5D62C8A"/>
    <w:lvl w:ilvl="0" w:tplc="0568BB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8A3EFB"/>
    <w:multiLevelType w:val="hybridMultilevel"/>
    <w:tmpl w:val="51DE21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94644"/>
    <w:multiLevelType w:val="hybridMultilevel"/>
    <w:tmpl w:val="252C6FE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AE03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F81B0C">
      <w:start w:val="1"/>
      <w:numFmt w:val="lowerLetter"/>
      <w:lvlText w:val="%3-"/>
      <w:lvlJc w:val="left"/>
      <w:pPr>
        <w:ind w:left="2340" w:hanging="360"/>
      </w:pPr>
      <w:rPr>
        <w:rFonts w:cs="Times New Roman" w:hint="default"/>
        <w:i w:val="0"/>
      </w:rPr>
    </w:lvl>
    <w:lvl w:ilvl="3" w:tplc="F2DC8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66149"/>
    <w:multiLevelType w:val="hybridMultilevel"/>
    <w:tmpl w:val="1046CC2A"/>
    <w:lvl w:ilvl="0" w:tplc="24FC2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82EA2"/>
    <w:multiLevelType w:val="hybridMultilevel"/>
    <w:tmpl w:val="370AE6A6"/>
    <w:lvl w:ilvl="0" w:tplc="FB267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E1573"/>
    <w:multiLevelType w:val="hybridMultilevel"/>
    <w:tmpl w:val="3DAEAFC4"/>
    <w:lvl w:ilvl="0" w:tplc="75082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E69C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81258"/>
    <w:multiLevelType w:val="hybridMultilevel"/>
    <w:tmpl w:val="FA2CF6A8"/>
    <w:lvl w:ilvl="0" w:tplc="AEDEE6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9E6B0F"/>
    <w:multiLevelType w:val="hybridMultilevel"/>
    <w:tmpl w:val="089472D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8A39F2"/>
    <w:multiLevelType w:val="hybridMultilevel"/>
    <w:tmpl w:val="7862C0A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6695E"/>
    <w:multiLevelType w:val="hybridMultilevel"/>
    <w:tmpl w:val="9ED6E186"/>
    <w:lvl w:ilvl="0" w:tplc="3F1C888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B360E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C8543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1AEA"/>
    <w:multiLevelType w:val="hybridMultilevel"/>
    <w:tmpl w:val="1C845888"/>
    <w:lvl w:ilvl="0" w:tplc="3CF27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16650D"/>
    <w:multiLevelType w:val="hybridMultilevel"/>
    <w:tmpl w:val="E98E717E"/>
    <w:lvl w:ilvl="0" w:tplc="CB4A6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257D40"/>
    <w:multiLevelType w:val="hybridMultilevel"/>
    <w:tmpl w:val="242AB5FC"/>
    <w:lvl w:ilvl="0" w:tplc="C9EE4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21952"/>
    <w:multiLevelType w:val="hybridMultilevel"/>
    <w:tmpl w:val="98B8529C"/>
    <w:lvl w:ilvl="0" w:tplc="92BE0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F2A47"/>
    <w:multiLevelType w:val="hybridMultilevel"/>
    <w:tmpl w:val="5AA0111A"/>
    <w:lvl w:ilvl="0" w:tplc="C3422F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MS Mincho" w:hAnsi="Times New Roman" w:cs="Times New Roman"/>
      </w:rPr>
    </w:lvl>
    <w:lvl w:ilvl="1" w:tplc="3DAEC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803B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544CEE2">
      <w:start w:val="1"/>
      <w:numFmt w:val="lowerLetter"/>
      <w:lvlText w:val="%5-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9E8FE92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6741D6"/>
    <w:multiLevelType w:val="hybridMultilevel"/>
    <w:tmpl w:val="5DCCB8E0"/>
    <w:lvl w:ilvl="0" w:tplc="A968A1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B56296"/>
    <w:multiLevelType w:val="hybridMultilevel"/>
    <w:tmpl w:val="7EF8790A"/>
    <w:lvl w:ilvl="0" w:tplc="331C3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70B64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3917AD"/>
    <w:multiLevelType w:val="hybridMultilevel"/>
    <w:tmpl w:val="11881354"/>
    <w:lvl w:ilvl="0" w:tplc="903A9A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D358A"/>
    <w:multiLevelType w:val="hybridMultilevel"/>
    <w:tmpl w:val="42E4A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206FA"/>
    <w:multiLevelType w:val="hybridMultilevel"/>
    <w:tmpl w:val="AF6C5EE8"/>
    <w:lvl w:ilvl="0" w:tplc="670E18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25317C"/>
    <w:multiLevelType w:val="hybridMultilevel"/>
    <w:tmpl w:val="02F26872"/>
    <w:lvl w:ilvl="0" w:tplc="9E98A5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A25490"/>
    <w:multiLevelType w:val="hybridMultilevel"/>
    <w:tmpl w:val="99CE08DE"/>
    <w:lvl w:ilvl="0" w:tplc="B6D45B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B6600EB"/>
    <w:multiLevelType w:val="hybridMultilevel"/>
    <w:tmpl w:val="65EA5820"/>
    <w:lvl w:ilvl="0" w:tplc="2F181D9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E297DFF"/>
    <w:multiLevelType w:val="hybridMultilevel"/>
    <w:tmpl w:val="129439C2"/>
    <w:lvl w:ilvl="0" w:tplc="5F0A6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5D3258"/>
    <w:multiLevelType w:val="hybridMultilevel"/>
    <w:tmpl w:val="D88E7028"/>
    <w:lvl w:ilvl="0" w:tplc="7E8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66019E"/>
    <w:multiLevelType w:val="hybridMultilevel"/>
    <w:tmpl w:val="94A27E2E"/>
    <w:lvl w:ilvl="0" w:tplc="F8208F56">
      <w:start w:val="2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CE200C"/>
    <w:multiLevelType w:val="hybridMultilevel"/>
    <w:tmpl w:val="C1542EEA"/>
    <w:lvl w:ilvl="0" w:tplc="28023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45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E352C2"/>
    <w:multiLevelType w:val="hybridMultilevel"/>
    <w:tmpl w:val="EE26D9F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A6BB7"/>
    <w:multiLevelType w:val="hybridMultilevel"/>
    <w:tmpl w:val="32C05D0A"/>
    <w:lvl w:ilvl="0" w:tplc="EC947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897282"/>
    <w:multiLevelType w:val="hybridMultilevel"/>
    <w:tmpl w:val="5A82BA54"/>
    <w:lvl w:ilvl="0" w:tplc="24AA1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9A5AD1"/>
    <w:multiLevelType w:val="hybridMultilevel"/>
    <w:tmpl w:val="085E634A"/>
    <w:lvl w:ilvl="0" w:tplc="A2007B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FF292E"/>
    <w:multiLevelType w:val="hybridMultilevel"/>
    <w:tmpl w:val="9586D910"/>
    <w:lvl w:ilvl="0" w:tplc="B6DC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B91CA2"/>
    <w:multiLevelType w:val="hybridMultilevel"/>
    <w:tmpl w:val="156C2C86"/>
    <w:lvl w:ilvl="0" w:tplc="87287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2C2364"/>
    <w:multiLevelType w:val="hybridMultilevel"/>
    <w:tmpl w:val="57E2DF00"/>
    <w:lvl w:ilvl="0" w:tplc="F588F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E0D17"/>
    <w:multiLevelType w:val="hybridMultilevel"/>
    <w:tmpl w:val="54049294"/>
    <w:lvl w:ilvl="0" w:tplc="B9F470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1CD0E72"/>
    <w:multiLevelType w:val="hybridMultilevel"/>
    <w:tmpl w:val="4E5EFC88"/>
    <w:lvl w:ilvl="0" w:tplc="F426E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446020"/>
    <w:multiLevelType w:val="hybridMultilevel"/>
    <w:tmpl w:val="67604D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1E017F"/>
    <w:multiLevelType w:val="hybridMultilevel"/>
    <w:tmpl w:val="92A666D4"/>
    <w:lvl w:ilvl="0" w:tplc="CCE04A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DB01292"/>
    <w:multiLevelType w:val="hybridMultilevel"/>
    <w:tmpl w:val="F2EA9E26"/>
    <w:lvl w:ilvl="0" w:tplc="BB261D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95226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DBC6D20"/>
    <w:multiLevelType w:val="hybridMultilevel"/>
    <w:tmpl w:val="F0C0751E"/>
    <w:lvl w:ilvl="0" w:tplc="FFFFFFFF">
      <w:start w:val="1"/>
      <w:numFmt w:val="lowerLetter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28"/>
  </w:num>
  <w:num w:numId="4">
    <w:abstractNumId w:val="32"/>
  </w:num>
  <w:num w:numId="5">
    <w:abstractNumId w:val="24"/>
  </w:num>
  <w:num w:numId="6">
    <w:abstractNumId w:val="31"/>
  </w:num>
  <w:num w:numId="7">
    <w:abstractNumId w:val="4"/>
  </w:num>
  <w:num w:numId="8">
    <w:abstractNumId w:val="27"/>
  </w:num>
  <w:num w:numId="9">
    <w:abstractNumId w:val="2"/>
  </w:num>
  <w:num w:numId="10">
    <w:abstractNumId w:val="25"/>
  </w:num>
  <w:num w:numId="11">
    <w:abstractNumId w:val="9"/>
  </w:num>
  <w:num w:numId="12">
    <w:abstractNumId w:val="5"/>
  </w:num>
  <w:num w:numId="13">
    <w:abstractNumId w:val="11"/>
  </w:num>
  <w:num w:numId="14">
    <w:abstractNumId w:val="29"/>
  </w:num>
  <w:num w:numId="15">
    <w:abstractNumId w:val="7"/>
  </w:num>
  <w:num w:numId="16">
    <w:abstractNumId w:val="21"/>
  </w:num>
  <w:num w:numId="17">
    <w:abstractNumId w:val="6"/>
  </w:num>
  <w:num w:numId="18">
    <w:abstractNumId w:val="10"/>
  </w:num>
  <w:num w:numId="19">
    <w:abstractNumId w:val="8"/>
  </w:num>
  <w:num w:numId="20">
    <w:abstractNumId w:val="20"/>
  </w:num>
  <w:num w:numId="21">
    <w:abstractNumId w:val="34"/>
  </w:num>
  <w:num w:numId="22">
    <w:abstractNumId w:val="18"/>
  </w:num>
  <w:num w:numId="23">
    <w:abstractNumId w:val="15"/>
  </w:num>
  <w:num w:numId="24">
    <w:abstractNumId w:val="16"/>
  </w:num>
  <w:num w:numId="25">
    <w:abstractNumId w:val="12"/>
  </w:num>
  <w:num w:numId="26">
    <w:abstractNumId w:val="19"/>
  </w:num>
  <w:num w:numId="27">
    <w:abstractNumId w:val="3"/>
  </w:num>
  <w:num w:numId="28">
    <w:abstractNumId w:val="17"/>
  </w:num>
  <w:num w:numId="29">
    <w:abstractNumId w:val="38"/>
  </w:num>
  <w:num w:numId="30">
    <w:abstractNumId w:val="0"/>
  </w:num>
  <w:num w:numId="31">
    <w:abstractNumId w:val="37"/>
  </w:num>
  <w:num w:numId="32">
    <w:abstractNumId w:val="22"/>
  </w:num>
  <w:num w:numId="33">
    <w:abstractNumId w:val="13"/>
  </w:num>
  <w:num w:numId="34">
    <w:abstractNumId w:val="33"/>
  </w:num>
  <w:num w:numId="35">
    <w:abstractNumId w:val="23"/>
  </w:num>
  <w:num w:numId="36">
    <w:abstractNumId w:val="1"/>
  </w:num>
  <w:num w:numId="37">
    <w:abstractNumId w:val="14"/>
  </w:num>
  <w:num w:numId="38">
    <w:abstractNumId w:val="39"/>
  </w:num>
  <w:num w:numId="39">
    <w:abstractNumId w:val="3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DB7"/>
    <w:rsid w:val="00041091"/>
    <w:rsid w:val="00166BB3"/>
    <w:rsid w:val="001F4569"/>
    <w:rsid w:val="00234370"/>
    <w:rsid w:val="00256559"/>
    <w:rsid w:val="002A6D54"/>
    <w:rsid w:val="002C29D1"/>
    <w:rsid w:val="0033435E"/>
    <w:rsid w:val="00334749"/>
    <w:rsid w:val="004278D2"/>
    <w:rsid w:val="004C60AE"/>
    <w:rsid w:val="005065A9"/>
    <w:rsid w:val="005270DC"/>
    <w:rsid w:val="005F4116"/>
    <w:rsid w:val="005F4D3B"/>
    <w:rsid w:val="006C774D"/>
    <w:rsid w:val="006D1934"/>
    <w:rsid w:val="006F7F76"/>
    <w:rsid w:val="00700472"/>
    <w:rsid w:val="00760CBF"/>
    <w:rsid w:val="00771BFB"/>
    <w:rsid w:val="00772AD2"/>
    <w:rsid w:val="007F37ED"/>
    <w:rsid w:val="007F7888"/>
    <w:rsid w:val="008A68FE"/>
    <w:rsid w:val="0095773D"/>
    <w:rsid w:val="009848EF"/>
    <w:rsid w:val="009B5639"/>
    <w:rsid w:val="009F1C93"/>
    <w:rsid w:val="00A15408"/>
    <w:rsid w:val="00A55E0B"/>
    <w:rsid w:val="00A82943"/>
    <w:rsid w:val="00AF47CC"/>
    <w:rsid w:val="00B24F57"/>
    <w:rsid w:val="00B44DB7"/>
    <w:rsid w:val="00B821C9"/>
    <w:rsid w:val="00C03063"/>
    <w:rsid w:val="00C14131"/>
    <w:rsid w:val="00C92A38"/>
    <w:rsid w:val="00CB41AF"/>
    <w:rsid w:val="00CD127E"/>
    <w:rsid w:val="00D155C7"/>
    <w:rsid w:val="00D503E4"/>
    <w:rsid w:val="00D5134D"/>
    <w:rsid w:val="00D81388"/>
    <w:rsid w:val="00EA3D74"/>
    <w:rsid w:val="00EE64D0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B7"/>
    <w:rPr>
      <w:rFonts w:ascii="Times New Roman" w:eastAsia="MS Mincho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D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44DB7"/>
    <w:rPr>
      <w:rFonts w:ascii="Times New Roman" w:eastAsia="MS Mincho" w:hAnsi="Times New Roman" w:cs="Times New Roman"/>
      <w:b/>
      <w:bCs/>
      <w:i/>
      <w:iCs/>
      <w:sz w:val="26"/>
      <w:szCs w:val="26"/>
      <w:lang w:val="fr-FR"/>
    </w:rPr>
  </w:style>
  <w:style w:type="paragraph" w:customStyle="1" w:styleId="spip">
    <w:name w:val="spip"/>
    <w:basedOn w:val="Normal"/>
    <w:uiPriority w:val="99"/>
    <w:rsid w:val="00B44DB7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B44DB7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DB7"/>
    <w:rPr>
      <w:rFonts w:ascii="Times New Roman" w:eastAsia="MS Mincho" w:hAnsi="Times New Roman" w:cs="Times New Roman"/>
      <w:color w:val="000000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B44DB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A6D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A6D54"/>
    <w:rPr>
      <w:rFonts w:ascii="Times New Roman" w:eastAsia="MS Mincho" w:hAnsi="Times New Roman" w:cs="Times New Roman"/>
      <w:lang w:val="fr-FR"/>
    </w:rPr>
  </w:style>
  <w:style w:type="paragraph" w:styleId="BodyText3">
    <w:name w:val="Body Text 3"/>
    <w:basedOn w:val="Normal"/>
    <w:link w:val="BodyText3Char"/>
    <w:uiPriority w:val="99"/>
    <w:semiHidden/>
    <w:rsid w:val="002A6D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6D54"/>
    <w:rPr>
      <w:rFonts w:ascii="Times New Roman" w:eastAsia="MS Mincho" w:hAnsi="Times New Roman" w:cs="Times New Roman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1277</Words>
  <Characters>7029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6</cp:revision>
  <dcterms:created xsi:type="dcterms:W3CDTF">2014-06-29T10:56:00Z</dcterms:created>
  <dcterms:modified xsi:type="dcterms:W3CDTF">2014-07-01T13:52:00Z</dcterms:modified>
</cp:coreProperties>
</file>